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235BF" w14:textId="20F20A3D" w:rsidR="00AB6EC6" w:rsidRDefault="00A06491" w:rsidP="00EA367E">
      <w:pPr>
        <w:pStyle w:val="Header"/>
        <w:rPr>
          <w:rFonts w:ascii="Letter-join Plus 40" w:hAnsi="Letter-join Plus 40"/>
          <w:sz w:val="24"/>
          <w:szCs w:val="24"/>
        </w:rPr>
      </w:pPr>
      <w:r w:rsidRPr="00092936">
        <w:rPr>
          <w:noProof/>
        </w:rPr>
        <w:drawing>
          <wp:anchor distT="0" distB="0" distL="114300" distR="114300" simplePos="0" relativeHeight="251658250" behindDoc="1" locked="0" layoutInCell="1" allowOverlap="1" wp14:anchorId="643090B8" wp14:editId="007F83FB">
            <wp:simplePos x="0" y="0"/>
            <wp:positionH relativeFrom="margin">
              <wp:align>left</wp:align>
            </wp:positionH>
            <wp:positionV relativeFrom="paragraph">
              <wp:posOffset>2252440</wp:posOffset>
            </wp:positionV>
            <wp:extent cx="340995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479" y="21415"/>
                <wp:lineTo x="21479" y="0"/>
                <wp:lineTo x="0" y="0"/>
              </wp:wrapPolygon>
            </wp:wrapTight>
            <wp:docPr id="18" name="Picture 18">
              <a:extLst xmlns:a="http://schemas.openxmlformats.org/drawingml/2006/main">
                <a:ext uri="{FF2B5EF4-FFF2-40B4-BE49-F238E27FC236}">
                  <a16:creationId xmlns:a16="http://schemas.microsoft.com/office/drawing/2014/main" id="{40F0475F-997A-4FBA-86D1-C8E7E8559E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2" r="54439" b="67153"/>
                    <a:stretch/>
                  </pic:blipFill>
                  <pic:spPr bwMode="auto">
                    <a:xfrm>
                      <a:off x="0" y="0"/>
                      <a:ext cx="3409950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919A6BD" wp14:editId="580736F9">
                <wp:simplePos x="0" y="0"/>
                <wp:positionH relativeFrom="column">
                  <wp:posOffset>3497893</wp:posOffset>
                </wp:positionH>
                <wp:positionV relativeFrom="paragraph">
                  <wp:posOffset>2389922</wp:posOffset>
                </wp:positionV>
                <wp:extent cx="3771900" cy="1247775"/>
                <wp:effectExtent l="0" t="0" r="19050" b="28575"/>
                <wp:wrapNone/>
                <wp:docPr id="6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E60B41A1-D99E-4164-9A9E-F9A43E37175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8421DC" w14:textId="0012820E" w:rsidR="00EC34A7" w:rsidRPr="00EC34A7" w:rsidRDefault="00EC34A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EC34A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First look at the number of counters in each place value column. Make sure you read the numbers from the left. Then write the number in numerals: 1,122,335. You can also write it in words: one million, three hundred and </w:t>
                            </w:r>
                            <w:r w:rsidR="009238DF" w:rsidRPr="00EC34A7">
                              <w:rPr>
                                <w:rFonts w:ascii="Comic Sans MS" w:hAnsi="Comic Sans MS"/>
                                <w:sz w:val="20"/>
                              </w:rPr>
                              <w:t>twenty-two</w:t>
                            </w:r>
                            <w:r w:rsidRPr="00EC34A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thousand, three hundred and </w:t>
                            </w:r>
                            <w:r w:rsidR="009238DF" w:rsidRPr="00EC34A7">
                              <w:rPr>
                                <w:rFonts w:ascii="Comic Sans MS" w:hAnsi="Comic Sans MS"/>
                                <w:sz w:val="20"/>
                              </w:rPr>
                              <w:t>thirty-five</w:t>
                            </w:r>
                            <w:r w:rsidRPr="00EC34A7">
                              <w:rPr>
                                <w:rFonts w:ascii="Comic Sans MS" w:hAnsi="Comic Sans MS"/>
                                <w:sz w:val="20"/>
                              </w:rPr>
                              <w:t xml:space="preserve">.  </w:t>
                            </w:r>
                            <w:r w:rsidRPr="00EC34A7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>Notice that the thousands are written together</w:t>
                            </w:r>
                            <w:r w:rsidR="009238D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19A6B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5.4pt;margin-top:188.2pt;width:297pt;height:98.2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" fillcolor="white [3201]" strokeweight=".5pt">
                <v:textbox>
                  <w:txbxContent>
                    <w:p w14:paraId="608421DC" w14:textId="0012820E" w:rsidR="00EC34A7" w:rsidRPr="00EC34A7" w:rsidRDefault="00EC34A7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EC34A7">
                        <w:rPr>
                          <w:rFonts w:ascii="Comic Sans MS" w:hAnsi="Comic Sans MS"/>
                          <w:sz w:val="20"/>
                        </w:rPr>
                        <w:t xml:space="preserve">First look at the number of counters in each place value column. Make sure you read the numbers from the left. Then write the number in numerals: 1,122,335. You can also write it in words: one million, three hundred and </w:t>
                      </w:r>
                      <w:r w:rsidR="009238DF" w:rsidRPr="00EC34A7">
                        <w:rPr>
                          <w:rFonts w:ascii="Comic Sans MS" w:hAnsi="Comic Sans MS"/>
                          <w:sz w:val="20"/>
                        </w:rPr>
                        <w:t>twenty-two</w:t>
                      </w:r>
                      <w:r w:rsidRPr="00EC34A7">
                        <w:rPr>
                          <w:rFonts w:ascii="Comic Sans MS" w:hAnsi="Comic Sans MS"/>
                          <w:sz w:val="20"/>
                        </w:rPr>
                        <w:t xml:space="preserve"> thousand, three hundred and </w:t>
                      </w:r>
                      <w:r w:rsidR="009238DF" w:rsidRPr="00EC34A7">
                        <w:rPr>
                          <w:rFonts w:ascii="Comic Sans MS" w:hAnsi="Comic Sans MS"/>
                          <w:sz w:val="20"/>
                        </w:rPr>
                        <w:t>thirty-five</w:t>
                      </w:r>
                      <w:r w:rsidRPr="00EC34A7">
                        <w:rPr>
                          <w:rFonts w:ascii="Comic Sans MS" w:hAnsi="Comic Sans MS"/>
                          <w:sz w:val="20"/>
                        </w:rPr>
                        <w:t xml:space="preserve">.  </w:t>
                      </w:r>
                      <w:r w:rsidRPr="00EC34A7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>Notice that the thousands are written together</w:t>
                      </w:r>
                      <w:r w:rsidR="009238DF">
                        <w:rPr>
                          <w:rFonts w:ascii="Comic Sans MS" w:hAnsi="Comic Sans MS"/>
                          <w:b/>
                          <w:i/>
                          <w:sz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0D3235E2" wp14:editId="5D478CA8">
                <wp:simplePos x="0" y="0"/>
                <wp:positionH relativeFrom="margin">
                  <wp:align>center</wp:align>
                </wp:positionH>
                <wp:positionV relativeFrom="paragraph">
                  <wp:posOffset>647965</wp:posOffset>
                </wp:positionV>
                <wp:extent cx="2705100" cy="495300"/>
                <wp:effectExtent l="0" t="0" r="19050" b="19050"/>
                <wp:wrapSquare wrapText="bothSides"/>
                <wp:docPr id="241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9B312B-562A-44E8-9952-75B37538CA4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235FA" w14:textId="77777777" w:rsidR="00AB6EC6" w:rsidRPr="00A06491" w:rsidRDefault="00AB6EC6" w:rsidP="00AB6EC6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0649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235E2" id="Text Box 2" o:spid="_x0000_s1027" type="#_x0000_t202" style="position:absolute;margin-left:0;margin-top:51pt;width:213pt;height:39pt;z-index:25165824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" fillcolor="#5b9bd5 [3204]" strokecolor="#002060">
                <v:textbox>
                  <w:txbxContent>
                    <w:p w14:paraId="0D3235FA" w14:textId="77777777" w:rsidR="00AB6EC6" w:rsidRPr="00A06491" w:rsidRDefault="00AB6EC6" w:rsidP="00AB6EC6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06491">
                        <w:rPr>
                          <w:rFonts w:ascii="Comic Sans MS" w:hAnsi="Comic Sans MS"/>
                          <w:sz w:val="32"/>
                          <w:szCs w:val="32"/>
                        </w:rPr>
                        <w:t>Mathematics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D3235E4" wp14:editId="3EC211A0">
                <wp:simplePos x="0" y="0"/>
                <wp:positionH relativeFrom="margin">
                  <wp:posOffset>102235</wp:posOffset>
                </wp:positionH>
                <wp:positionV relativeFrom="paragraph">
                  <wp:posOffset>20320</wp:posOffset>
                </wp:positionV>
                <wp:extent cx="9471025" cy="2142490"/>
                <wp:effectExtent l="0" t="0" r="15875" b="10160"/>
                <wp:wrapSquare wrapText="bothSides"/>
                <wp:docPr id="24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EF98976-36B6-4822-8BAE-96D5A3F4AC8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71025" cy="2142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235FB" w14:textId="6E568541" w:rsidR="00AB6EC6" w:rsidRPr="00A06491" w:rsidRDefault="00EA367E" w:rsidP="00EA367E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06491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Cecil Road Nursery and Primary School</w:t>
                            </w:r>
                          </w:p>
                          <w:p w14:paraId="0842FBA3" w14:textId="6E4143BA" w:rsidR="00EA367E" w:rsidRPr="00A06491" w:rsidRDefault="00EA367E" w:rsidP="00AB6EC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06491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Year 6 Term 1, </w:t>
                            </w:r>
                            <w:r w:rsidR="00D558D1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202</w:t>
                            </w:r>
                            <w:r w:rsidR="00551656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6-2027</w:t>
                            </w:r>
                          </w:p>
                          <w:p w14:paraId="01DE7FAE" w14:textId="77777777" w:rsidR="00EA367E" w:rsidRDefault="00EA367E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0C1D7855" w14:textId="77777777" w:rsidR="00EA367E" w:rsidRDefault="00EA367E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0D3235FD" w14:textId="3D7F2378" w:rsidR="000A7EE5" w:rsidRPr="00A06491" w:rsidRDefault="000A7EE5" w:rsidP="000A7EE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0649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In mathematics this term, the main two topics we will be covering are </w:t>
                            </w:r>
                            <w:r w:rsidR="00092936" w:rsidRPr="00A0649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place value within 10,000,000 and the four operations. </w:t>
                            </w:r>
                            <w:r w:rsidR="00EC34A7" w:rsidRPr="00A0649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When studying place value, we will also look at ordering and comparing, rounding and negative numbers. </w:t>
                            </w:r>
                            <w:r w:rsidR="00EA367E" w:rsidRPr="00A0649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We will be using place value charts to help us throughout the unit. </w:t>
                            </w:r>
                          </w:p>
                          <w:p w14:paraId="27271D90" w14:textId="64544C88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. </w:t>
                            </w:r>
                          </w:p>
                          <w:p w14:paraId="5240580A" w14:textId="7DD4AECF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58B88A16" w14:textId="6A9D2E13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32430892" w14:textId="77777777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0698C9F4" w14:textId="09645E28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3D69D592" w14:textId="0000BE59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63B0192F" w14:textId="77777777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579DADC7" w14:textId="77777777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16B42E9C" w14:textId="77777777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017678BC" w14:textId="77777777" w:rsidR="00092936" w:rsidRDefault="0009293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0D3235FF" w14:textId="390270E1" w:rsidR="00F176E9" w:rsidRDefault="00AB6EC6" w:rsidP="000A7EE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Practice of number bonds </w:t>
                            </w:r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will really benefit pupils with + and -</w:t>
                            </w: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.</w:t>
                            </w:r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 A good website to practice these is </w:t>
                            </w:r>
                            <w:hyperlink r:id="rId11" w:history="1">
                              <w:r w:rsidR="00F176E9" w:rsidRPr="00115972">
                                <w:rPr>
                                  <w:rStyle w:val="Hyperlink"/>
                                  <w:rFonts w:ascii="Letter-join Plus 40" w:hAnsi="Letter-join Plus 40"/>
                                  <w:sz w:val="20"/>
                                  <w:szCs w:val="20"/>
                                </w:rPr>
                                <w:t>https://www.topmarks.co.uk/maths-games/hit-the-button</w:t>
                              </w:r>
                            </w:hyperlink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 If you </w:t>
                            </w:r>
                            <w:proofErr w:type="spellStart"/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cluck</w:t>
                            </w:r>
                            <w:proofErr w:type="spellEnd"/>
                            <w:r w:rsidR="00F176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on number bonds and go to the addition and subtraction within 20 sections.</w:t>
                            </w:r>
                            <w:r w:rsidR="004528F3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D323600" w14:textId="77777777" w:rsidR="00AB6EC6" w:rsidRDefault="004528F3" w:rsidP="004528F3">
                            <w:pPr>
                              <w:spacing w:line="360" w:lineRule="auto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We will also be starting </w:t>
                            </w:r>
                            <w:proofErr w:type="spellStart"/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TTRockstars</w:t>
                            </w:r>
                            <w:proofErr w:type="spellEnd"/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2" w:history="1">
                              <w:r w:rsidRPr="00115972">
                                <w:rPr>
                                  <w:rStyle w:val="Hyperlink"/>
                                  <w:rFonts w:ascii="Letter-join Plus 40" w:hAnsi="Letter-join Plus 40"/>
                                  <w:sz w:val="20"/>
                                  <w:szCs w:val="20"/>
                                </w:rPr>
                                <w:t>https://play.ttrockstars.com/auth/school/student/42278</w:t>
                              </w:r>
                            </w:hyperlink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We will be setting 1x, 2x, 3x, 4x, 5x and 10x from here this term.</w:t>
                            </w:r>
                          </w:p>
                          <w:p w14:paraId="0D323601" w14:textId="77777777" w:rsidR="00AB6EC6" w:rsidRDefault="00AB6EC6" w:rsidP="00AB6EC6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0D323602" w14:textId="77777777" w:rsidR="00F176E9" w:rsidRPr="00661D56" w:rsidRDefault="00F176E9" w:rsidP="00AB6EC6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235E4" id="_x0000_s1028" type="#_x0000_t202" style="position:absolute;margin-left:8.05pt;margin-top:1.6pt;width:745.75pt;height:168.7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">
                <v:textbox>
                  <w:txbxContent>
                    <w:p w14:paraId="0D3235FB" w14:textId="6E568541" w:rsidR="00AB6EC6" w:rsidRPr="00A06491" w:rsidRDefault="00EA367E" w:rsidP="00EA367E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A06491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Cecil Road Nursery and Primary School</w:t>
                      </w:r>
                    </w:p>
                    <w:p w14:paraId="0842FBA3" w14:textId="6E4143BA" w:rsidR="00EA367E" w:rsidRPr="00A06491" w:rsidRDefault="00EA367E" w:rsidP="00AB6EC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A06491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Year 6 Term 1, </w:t>
                      </w:r>
                      <w:r w:rsidR="00D558D1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202</w:t>
                      </w:r>
                      <w:r w:rsidR="00551656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6-2027</w:t>
                      </w:r>
                    </w:p>
                    <w:p w14:paraId="01DE7FAE" w14:textId="77777777" w:rsidR="00EA367E" w:rsidRDefault="00EA367E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0C1D7855" w14:textId="77777777" w:rsidR="00EA367E" w:rsidRDefault="00EA367E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0D3235FD" w14:textId="3D7F2378" w:rsidR="000A7EE5" w:rsidRPr="00A06491" w:rsidRDefault="000A7EE5" w:rsidP="000A7EE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0649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In mathematics this term, the main two topics we will be covering are </w:t>
                      </w:r>
                      <w:r w:rsidR="00092936" w:rsidRPr="00A0649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place value within 10,000,000 and the four operations. </w:t>
                      </w:r>
                      <w:r w:rsidR="00EC34A7" w:rsidRPr="00A0649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When studying place value, we will also look at ordering and comparing, rounding and negative numbers. </w:t>
                      </w:r>
                      <w:r w:rsidR="00EA367E" w:rsidRPr="00A0649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We will be using place value charts to help us throughout the unit. </w:t>
                      </w:r>
                    </w:p>
                    <w:p w14:paraId="27271D90" w14:textId="64544C88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. </w:t>
                      </w:r>
                    </w:p>
                    <w:p w14:paraId="5240580A" w14:textId="7DD4AECF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58B88A16" w14:textId="6A9D2E13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32430892" w14:textId="77777777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0698C9F4" w14:textId="09645E28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3D69D592" w14:textId="0000BE59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63B0192F" w14:textId="77777777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579DADC7" w14:textId="77777777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16B42E9C" w14:textId="77777777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017678BC" w14:textId="77777777" w:rsidR="00092936" w:rsidRDefault="0009293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0D3235FF" w14:textId="390270E1" w:rsidR="00F176E9" w:rsidRDefault="00AB6EC6" w:rsidP="000A7EE5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Practice of number bonds </w:t>
                      </w:r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will really benefit pupils with + and -</w:t>
                      </w: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.</w:t>
                      </w:r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 A good website to practice these is </w:t>
                      </w:r>
                      <w:hyperlink r:id="rId13" w:history="1">
                        <w:r w:rsidR="00F176E9" w:rsidRPr="00115972">
                          <w:rPr>
                            <w:rStyle w:val="Hyperlink"/>
                            <w:rFonts w:ascii="Letter-join Plus 40" w:hAnsi="Letter-join Plus 40"/>
                            <w:sz w:val="20"/>
                            <w:szCs w:val="20"/>
                          </w:rPr>
                          <w:t>https://www.topmarks.co.uk/maths-games/hit-the-button</w:t>
                        </w:r>
                      </w:hyperlink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 If you </w:t>
                      </w:r>
                      <w:proofErr w:type="spellStart"/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cluck</w:t>
                      </w:r>
                      <w:proofErr w:type="spellEnd"/>
                      <w:r w:rsidR="00F176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on number bonds and go to the addition and subtraction within 20 sections.</w:t>
                      </w:r>
                      <w:r w:rsidR="004528F3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.</w:t>
                      </w:r>
                    </w:p>
                    <w:p w14:paraId="0D323600" w14:textId="77777777" w:rsidR="00AB6EC6" w:rsidRDefault="004528F3" w:rsidP="004528F3">
                      <w:pPr>
                        <w:spacing w:line="360" w:lineRule="auto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We will also be starting </w:t>
                      </w:r>
                      <w:proofErr w:type="spellStart"/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TTRockstars</w:t>
                      </w:r>
                      <w:proofErr w:type="spellEnd"/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</w:t>
                      </w:r>
                      <w:hyperlink r:id="rId14" w:history="1">
                        <w:r w:rsidRPr="00115972">
                          <w:rPr>
                            <w:rStyle w:val="Hyperlink"/>
                            <w:rFonts w:ascii="Letter-join Plus 40" w:hAnsi="Letter-join Plus 40"/>
                            <w:sz w:val="20"/>
                            <w:szCs w:val="20"/>
                          </w:rPr>
                          <w:t>https://play.ttrockstars.com/auth/school/student/42278</w:t>
                        </w:r>
                      </w:hyperlink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We will be setting 1x, 2x, 3x, 4x, 5x and 10x from here this term.</w:t>
                      </w:r>
                    </w:p>
                    <w:p w14:paraId="0D323601" w14:textId="77777777" w:rsidR="00AB6EC6" w:rsidRDefault="00AB6EC6" w:rsidP="00AB6EC6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0D323602" w14:textId="77777777" w:rsidR="00F176E9" w:rsidRPr="00661D56" w:rsidRDefault="00F176E9" w:rsidP="00AB6EC6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5E0D48B" w14:textId="314FB1DD" w:rsidR="00EA367E" w:rsidRDefault="00EA367E">
      <w:pPr>
        <w:rPr>
          <w:rFonts w:ascii="Letter-join Plus 40" w:hAnsi="Letter-join Plus 40"/>
          <w:sz w:val="24"/>
          <w:szCs w:val="24"/>
        </w:rPr>
      </w:pPr>
    </w:p>
    <w:p w14:paraId="36943FB5" w14:textId="2CDD5EA8" w:rsidR="00EA367E" w:rsidRDefault="00EA367E">
      <w:pPr>
        <w:rPr>
          <w:rFonts w:ascii="Letter-join Plus 40" w:hAnsi="Letter-join Plus 40"/>
          <w:sz w:val="24"/>
          <w:szCs w:val="24"/>
        </w:rPr>
      </w:pPr>
    </w:p>
    <w:p w14:paraId="346AF1B2" w14:textId="572E99F6" w:rsidR="00EA367E" w:rsidRDefault="004F5F33">
      <w:pPr>
        <w:rPr>
          <w:rFonts w:ascii="Letter-join Plus 40" w:hAnsi="Letter-join Plus 40"/>
          <w:sz w:val="24"/>
          <w:szCs w:val="24"/>
        </w:rPr>
      </w:pPr>
      <w:r w:rsidRPr="00EA367E">
        <w:rPr>
          <w:rFonts w:ascii="Letter-join Plus 40" w:hAnsi="Letter-join Plus 40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44972DD7" wp14:editId="73B38A40">
                <wp:simplePos x="0" y="0"/>
                <wp:positionH relativeFrom="column">
                  <wp:posOffset>3094885</wp:posOffset>
                </wp:positionH>
                <wp:positionV relativeFrom="paragraph">
                  <wp:posOffset>1774986</wp:posOffset>
                </wp:positionV>
                <wp:extent cx="2360930" cy="1404620"/>
                <wp:effectExtent l="0" t="0" r="22860" b="11430"/>
                <wp:wrapSquare wrapText="bothSides"/>
                <wp:docPr id="2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7261634-D450-416A-8534-C497F0F7E16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51BDC" w14:textId="48B0E330" w:rsidR="00EA367E" w:rsidRPr="00B35E3B" w:rsidRDefault="00EA367E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B35E3B">
                              <w:rPr>
                                <w:rFonts w:ascii="Comic Sans MS" w:hAnsi="Comic Sans MS"/>
                                <w:sz w:val="20"/>
                              </w:rPr>
                              <w:t>We will look at a range of different methods that we can use when multiplying and</w:t>
                            </w:r>
                            <w:r w:rsidR="00B35E3B" w:rsidRPr="00B35E3B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dividing numbers with more that 2-digits.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972DD7" id="_x0000_s1029" type="#_x0000_t202" style="position:absolute;margin-left:243.7pt;margin-top:139.75pt;width:185.9pt;height:110.6pt;z-index:251658251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">
                <v:textbox style="mso-fit-shape-to-text:t">
                  <w:txbxContent>
                    <w:p w14:paraId="4B151BDC" w14:textId="48B0E330" w:rsidR="00EA367E" w:rsidRPr="00B35E3B" w:rsidRDefault="00EA367E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B35E3B">
                        <w:rPr>
                          <w:rFonts w:ascii="Comic Sans MS" w:hAnsi="Comic Sans MS"/>
                          <w:sz w:val="20"/>
                        </w:rPr>
                        <w:t>We will look at a range of different methods that we can use when multiplying and</w:t>
                      </w:r>
                      <w:r w:rsidR="00B35E3B" w:rsidRPr="00B35E3B">
                        <w:rPr>
                          <w:rFonts w:ascii="Comic Sans MS" w:hAnsi="Comic Sans MS"/>
                          <w:sz w:val="20"/>
                        </w:rPr>
                        <w:t xml:space="preserve"> dividing numbers with more that 2-digits.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238DF">
        <w:rPr>
          <w:rFonts w:ascii="Letter-join Plus 40" w:hAnsi="Letter-join Plus 40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7910638C" wp14:editId="01B11995">
                <wp:simplePos x="0" y="0"/>
                <wp:positionH relativeFrom="margin">
                  <wp:posOffset>3710684</wp:posOffset>
                </wp:positionH>
                <wp:positionV relativeFrom="paragraph">
                  <wp:posOffset>511971</wp:posOffset>
                </wp:positionV>
                <wp:extent cx="3383280" cy="1404620"/>
                <wp:effectExtent l="0" t="0" r="26670" b="24765"/>
                <wp:wrapSquare wrapText="bothSides"/>
                <wp:docPr id="2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B104335-1E9E-4AF9-9339-FF20E1448BA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342B6B" w14:textId="2C3070BE" w:rsidR="009238DF" w:rsidRPr="009238DF" w:rsidRDefault="009238D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9238DF">
                              <w:rPr>
                                <w:rFonts w:ascii="Comic Sans MS" w:hAnsi="Comic Sans MS"/>
                                <w:sz w:val="20"/>
                              </w:rPr>
                              <w:t>When ordering and comparing, you need to look at the place value column that is furthest to the left. Then you need to compare the numbers in each column</w:t>
                            </w:r>
                            <w:r w:rsidR="003F6DFD">
                              <w:rPr>
                                <w:rFonts w:ascii="Comic Sans MS" w:hAnsi="Comic Sans MS"/>
                                <w:sz w:val="20"/>
                              </w:rPr>
                              <w:t>;</w:t>
                            </w:r>
                            <w:r w:rsidRPr="009238DF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moving towards the right.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10638C" id="_x0000_s1030" type="#_x0000_t202" style="position:absolute;margin-left:292.2pt;margin-top:40.3pt;width:266.4pt;height:110.6pt;z-index:25165824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">
                <v:textbox style="mso-fit-shape-to-text:t">
                  <w:txbxContent>
                    <w:p w14:paraId="00342B6B" w14:textId="2C3070BE" w:rsidR="009238DF" w:rsidRPr="009238DF" w:rsidRDefault="009238DF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9238DF">
                        <w:rPr>
                          <w:rFonts w:ascii="Comic Sans MS" w:hAnsi="Comic Sans MS"/>
                          <w:sz w:val="20"/>
                        </w:rPr>
                        <w:t>When ordering and comparing, you need to look at the place value column that is furthest to the left. Then you need to compare the numbers in each column</w:t>
                      </w:r>
                      <w:r w:rsidR="003F6DFD">
                        <w:rPr>
                          <w:rFonts w:ascii="Comic Sans MS" w:hAnsi="Comic Sans MS"/>
                          <w:sz w:val="20"/>
                        </w:rPr>
                        <w:t>;</w:t>
                      </w:r>
                      <w:r w:rsidRPr="009238DF">
                        <w:rPr>
                          <w:rFonts w:ascii="Comic Sans MS" w:hAnsi="Comic Sans MS"/>
                          <w:sz w:val="20"/>
                        </w:rPr>
                        <w:t xml:space="preserve"> moving towards the right.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53" behindDoc="1" locked="0" layoutInCell="1" allowOverlap="1" wp14:anchorId="614B5B32" wp14:editId="7B79E332">
            <wp:simplePos x="0" y="0"/>
            <wp:positionH relativeFrom="column">
              <wp:posOffset>7402858</wp:posOffset>
            </wp:positionH>
            <wp:positionV relativeFrom="paragraph">
              <wp:posOffset>-820931</wp:posOffset>
            </wp:positionV>
            <wp:extent cx="2060575" cy="3943985"/>
            <wp:effectExtent l="0" t="0" r="0" b="0"/>
            <wp:wrapTight wrapText="bothSides">
              <wp:wrapPolygon edited="0">
                <wp:start x="0" y="0"/>
                <wp:lineTo x="0" y="21492"/>
                <wp:lineTo x="21367" y="21492"/>
                <wp:lineTo x="21367" y="0"/>
                <wp:lineTo x="0" y="0"/>
              </wp:wrapPolygon>
            </wp:wrapTight>
            <wp:docPr id="10" name="Picture 10" descr="Long Division Method At KS2 [With Free Worksheets]">
              <a:extLst xmlns:a="http://schemas.openxmlformats.org/drawingml/2006/main">
                <a:ext uri="{FF2B5EF4-FFF2-40B4-BE49-F238E27FC236}">
                  <a16:creationId xmlns:a16="http://schemas.microsoft.com/office/drawing/2014/main" id="{2CB8117A-FEBE-4B22-A2F1-3A7AF672E2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g Division Method At KS2 [With Free Worksheets]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394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1C265E" w14:textId="31D562FC" w:rsidR="00EA367E" w:rsidRDefault="004F5F33">
      <w:pPr>
        <w:rPr>
          <w:rFonts w:ascii="Letter-join Plus 40" w:hAnsi="Letter-join Plus 4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52" behindDoc="1" locked="0" layoutInCell="1" allowOverlap="1" wp14:anchorId="229A7507" wp14:editId="11694F6D">
            <wp:simplePos x="0" y="0"/>
            <wp:positionH relativeFrom="margin">
              <wp:posOffset>98425</wp:posOffset>
            </wp:positionH>
            <wp:positionV relativeFrom="paragraph">
              <wp:posOffset>238125</wp:posOffset>
            </wp:positionV>
            <wp:extent cx="2969895" cy="2402840"/>
            <wp:effectExtent l="0" t="2222" r="0" b="0"/>
            <wp:wrapTight wrapText="bothSides">
              <wp:wrapPolygon edited="0">
                <wp:start x="-16" y="21580"/>
                <wp:lineTo x="21459" y="21580"/>
                <wp:lineTo x="21459" y="174"/>
                <wp:lineTo x="-16" y="174"/>
                <wp:lineTo x="-16" y="21580"/>
              </wp:wrapPolygon>
            </wp:wrapTight>
            <wp:docPr id="23" name="Picture 23">
              <a:extLst xmlns:a="http://schemas.openxmlformats.org/drawingml/2006/main">
                <a:ext uri="{FF2B5EF4-FFF2-40B4-BE49-F238E27FC236}">
                  <a16:creationId xmlns:a16="http://schemas.microsoft.com/office/drawing/2014/main" id="{15FEF695-C6D8-4029-89BF-95974549AB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5" t="14364" r="7848" b="6853"/>
                    <a:stretch/>
                  </pic:blipFill>
                  <pic:spPr bwMode="auto">
                    <a:xfrm rot="5400000">
                      <a:off x="0" y="0"/>
                      <a:ext cx="296989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643E31" w14:textId="7B0B0202" w:rsidR="00EA367E" w:rsidRDefault="00EA367E">
      <w:pPr>
        <w:rPr>
          <w:rFonts w:ascii="Letter-join Plus 40" w:hAnsi="Letter-join Plus 40"/>
          <w:sz w:val="24"/>
          <w:szCs w:val="24"/>
        </w:rPr>
      </w:pPr>
    </w:p>
    <w:p w14:paraId="1EF79165" w14:textId="193C230D" w:rsidR="00EA367E" w:rsidRDefault="00EA367E">
      <w:pPr>
        <w:rPr>
          <w:rFonts w:ascii="Letter-join Plus 40" w:hAnsi="Letter-join Plus 40"/>
          <w:sz w:val="24"/>
          <w:szCs w:val="24"/>
        </w:rPr>
      </w:pPr>
    </w:p>
    <w:p w14:paraId="6007E4C0" w14:textId="6B17EF32" w:rsidR="00EA367E" w:rsidRDefault="00EA367E">
      <w:pPr>
        <w:rPr>
          <w:rFonts w:ascii="Letter-join Plus 40" w:hAnsi="Letter-join Plus 40"/>
          <w:sz w:val="24"/>
          <w:szCs w:val="24"/>
        </w:rPr>
      </w:pPr>
    </w:p>
    <w:p w14:paraId="7F591762" w14:textId="3D033FB8" w:rsidR="00EA367E" w:rsidRDefault="00EA367E">
      <w:pPr>
        <w:rPr>
          <w:rFonts w:ascii="Letter-join Plus 40" w:hAnsi="Letter-join Plus 40"/>
          <w:sz w:val="24"/>
          <w:szCs w:val="24"/>
        </w:rPr>
      </w:pPr>
    </w:p>
    <w:p w14:paraId="7A002B27" w14:textId="3E9D24B3" w:rsidR="00EA367E" w:rsidRDefault="00EA367E">
      <w:pPr>
        <w:rPr>
          <w:rFonts w:ascii="Letter-join Plus 40" w:hAnsi="Letter-join Plus 40"/>
          <w:sz w:val="24"/>
          <w:szCs w:val="24"/>
        </w:rPr>
      </w:pPr>
    </w:p>
    <w:p w14:paraId="397EB884" w14:textId="180FD5C5" w:rsidR="00EA367E" w:rsidRDefault="00EA367E">
      <w:pPr>
        <w:rPr>
          <w:rFonts w:ascii="Letter-join Plus 40" w:hAnsi="Letter-join Plus 40"/>
          <w:sz w:val="24"/>
          <w:szCs w:val="24"/>
        </w:rPr>
      </w:pPr>
    </w:p>
    <w:p w14:paraId="7E1CBBB1" w14:textId="77777777" w:rsidR="00D558D1" w:rsidRDefault="00D558D1">
      <w:pPr>
        <w:rPr>
          <w:rFonts w:ascii="Letter-join Plus 40" w:hAnsi="Letter-join Plus 40"/>
          <w:sz w:val="24"/>
          <w:szCs w:val="24"/>
        </w:rPr>
      </w:pPr>
    </w:p>
    <w:p w14:paraId="4DCFB847" w14:textId="49997674" w:rsidR="006C1A56" w:rsidRPr="00410A41" w:rsidRDefault="006C1A56" w:rsidP="00410A41">
      <w:pPr>
        <w:jc w:val="center"/>
        <w:rPr>
          <w:rFonts w:ascii="Letter-join Plus 40" w:hAnsi="Letter-join Plus 40"/>
          <w:b/>
          <w:bCs/>
          <w:sz w:val="32"/>
          <w:szCs w:val="32"/>
          <w:u w:val="single"/>
        </w:rPr>
      </w:pPr>
      <w:r w:rsidRPr="00410A41">
        <w:rPr>
          <w:rFonts w:ascii="Letter-join Plus 40" w:hAnsi="Letter-join Plus 40"/>
          <w:b/>
          <w:bCs/>
          <w:sz w:val="32"/>
          <w:szCs w:val="32"/>
          <w:u w:val="single"/>
        </w:rPr>
        <w:lastRenderedPageBreak/>
        <w:t>Homework in Year 6</w:t>
      </w:r>
    </w:p>
    <w:p w14:paraId="11D9205E" w14:textId="4DD73BD9" w:rsidR="006C1A56" w:rsidRPr="00410A41" w:rsidRDefault="006C1A56">
      <w:pPr>
        <w:rPr>
          <w:rFonts w:ascii="Letter-join Plus 40" w:hAnsi="Letter-join Plus 40"/>
          <w:sz w:val="36"/>
          <w:szCs w:val="36"/>
        </w:rPr>
      </w:pPr>
      <w:r w:rsidRPr="00410A41">
        <w:rPr>
          <w:rFonts w:ascii="Letter-join Plus 40" w:hAnsi="Letter-join Plus 40"/>
          <w:sz w:val="36"/>
          <w:szCs w:val="36"/>
        </w:rPr>
        <w:t xml:space="preserve">Your child will have received their term overview of spellings. Can you please encourage your child to practice their spellings each week. Spelling tests will be on Thursdays. </w:t>
      </w:r>
    </w:p>
    <w:p w14:paraId="757C3B39" w14:textId="02D47372" w:rsidR="00410A41" w:rsidRDefault="00410A41">
      <w:pPr>
        <w:rPr>
          <w:rFonts w:ascii="Letter-join Plus 40" w:hAnsi="Letter-join Plus 40"/>
          <w:sz w:val="24"/>
          <w:szCs w:val="24"/>
        </w:rPr>
      </w:pPr>
      <w:r>
        <w:rPr>
          <w:rFonts w:ascii="Letter-join Plus 40" w:hAnsi="Letter-join Plus 40"/>
          <w:noProof/>
          <w:sz w:val="24"/>
          <w:szCs w:val="24"/>
        </w:rPr>
        <w:drawing>
          <wp:anchor distT="0" distB="0" distL="114300" distR="114300" simplePos="0" relativeHeight="251658241" behindDoc="1" locked="0" layoutInCell="1" allowOverlap="1" wp14:anchorId="32EA9667" wp14:editId="49BC73DF">
            <wp:simplePos x="0" y="0"/>
            <wp:positionH relativeFrom="margin">
              <wp:posOffset>7517130</wp:posOffset>
            </wp:positionH>
            <wp:positionV relativeFrom="paragraph">
              <wp:posOffset>1977390</wp:posOffset>
            </wp:positionV>
            <wp:extent cx="225044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93" y="21348"/>
                <wp:lineTo x="21393" y="0"/>
                <wp:lineTo x="0" y="0"/>
              </wp:wrapPolygon>
            </wp:wrapTight>
            <wp:docPr id="1352038838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696655A4-942A-40E8-A1A1-454C15E5C4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40" cy="179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0A41">
        <w:rPr>
          <w:rFonts w:ascii="Letter-join Plus 40" w:hAnsi="Letter-join Plus 40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ABD173" wp14:editId="58C391EB">
                <wp:simplePos x="0" y="0"/>
                <wp:positionH relativeFrom="margin">
                  <wp:align>right</wp:align>
                </wp:positionH>
                <wp:positionV relativeFrom="paragraph">
                  <wp:posOffset>15920</wp:posOffset>
                </wp:positionV>
                <wp:extent cx="3730027" cy="2009869"/>
                <wp:effectExtent l="0" t="0" r="22860" b="28575"/>
                <wp:wrapNone/>
                <wp:docPr id="1776585009" name="Text Box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D1D01D7-2913-4D0D-AD28-6417040F01D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0027" cy="20098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D478AA" w14:textId="4D79CB06" w:rsidR="00410A41" w:rsidRPr="00410A41" w:rsidRDefault="00410A41">
                            <w:pPr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</w:pPr>
                            <w:r w:rsidRPr="00410A41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 xml:space="preserve">Year 6 children are expected to </w:t>
                            </w:r>
                            <w:r w:rsidRPr="00410A41">
                              <w:rPr>
                                <w:rFonts w:ascii="Letter-join Plus 40" w:hAnsi="Letter-join Plus 40"/>
                                <w:b/>
                                <w:bCs/>
                                <w:sz w:val="32"/>
                                <w:szCs w:val="32"/>
                              </w:rPr>
                              <w:t>read</w:t>
                            </w:r>
                            <w:r w:rsidRPr="00410A41"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 xml:space="preserve"> for 15-20 minutes per day, 5 days a week. They will need to write a comment relating to what they have read in the yellow reading records.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BD173" id="Text Box 12" o:spid="_x0000_s1031" type="#_x0000_t202" style="position:absolute;margin-left:242.5pt;margin-top:1.25pt;width:293.7pt;height:158.2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" fillcolor="white [3201]" strokeweight=".5pt">
                <v:textbox>
                  <w:txbxContent>
                    <w:p w14:paraId="0DD478AA" w14:textId="4D79CB06" w:rsidR="00410A41" w:rsidRPr="00410A41" w:rsidRDefault="00410A41">
                      <w:pPr>
                        <w:rPr>
                          <w:rFonts w:ascii="Letter-join Plus 40" w:hAnsi="Letter-join Plus 40"/>
                          <w:sz w:val="32"/>
                          <w:szCs w:val="32"/>
                        </w:rPr>
                      </w:pPr>
                      <w:r w:rsidRPr="00410A41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 xml:space="preserve">Year 6 children are expected to </w:t>
                      </w:r>
                      <w:r w:rsidRPr="00410A41">
                        <w:rPr>
                          <w:rFonts w:ascii="Letter-join Plus 40" w:hAnsi="Letter-join Plus 40"/>
                          <w:b/>
                          <w:bCs/>
                          <w:sz w:val="32"/>
                          <w:szCs w:val="32"/>
                        </w:rPr>
                        <w:t>read</w:t>
                      </w:r>
                      <w:r w:rsidRPr="00410A41"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 xml:space="preserve"> for 15-20 minutes per day, 5 days a week. They will need to write a comment relating to what they have read in the yellow reading records.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C1A56">
        <w:rPr>
          <w:rFonts w:ascii="Letter-join Plus 40" w:hAnsi="Letter-join Plus 40"/>
          <w:sz w:val="24"/>
          <w:szCs w:val="24"/>
        </w:rPr>
        <w:t xml:space="preserve"> </w:t>
      </w:r>
    </w:p>
    <w:p w14:paraId="0E43682C" w14:textId="50867062" w:rsidR="00D558D1" w:rsidRDefault="0066108F" w:rsidP="00410A41">
      <w:pPr>
        <w:spacing w:line="240" w:lineRule="auto"/>
        <w:rPr>
          <w:rFonts w:ascii="Letter-join Plus 40" w:hAnsi="Letter-join Plus 40"/>
          <w:sz w:val="28"/>
          <w:szCs w:val="28"/>
        </w:rPr>
      </w:pPr>
      <w:r w:rsidRPr="0066108F">
        <w:rPr>
          <w:rFonts w:ascii="Letter-join Plus 40" w:hAnsi="Letter-join Plus 40"/>
          <w:sz w:val="28"/>
          <w:szCs w:val="28"/>
        </w:rPr>
        <w:drawing>
          <wp:inline distT="0" distB="0" distL="0" distR="0" wp14:anchorId="509252FE" wp14:editId="1886A9A0">
            <wp:extent cx="5607338" cy="3721291"/>
            <wp:effectExtent l="0" t="0" r="0" b="0"/>
            <wp:docPr id="967852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85283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07338" cy="3721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1A56" w:rsidRPr="00410A41">
        <w:rPr>
          <w:rFonts w:ascii="Letter-join Plus 40" w:hAnsi="Letter-join Plus 40"/>
          <w:sz w:val="28"/>
          <w:szCs w:val="28"/>
        </w:rPr>
        <w:tab/>
      </w:r>
    </w:p>
    <w:p w14:paraId="5CA25096" w14:textId="77777777" w:rsidR="006136A6" w:rsidRDefault="006136A6" w:rsidP="00410A41">
      <w:pPr>
        <w:spacing w:line="240" w:lineRule="auto"/>
        <w:rPr>
          <w:rFonts w:ascii="Letter-join Plus 40" w:hAnsi="Letter-join Plus 40"/>
          <w:sz w:val="28"/>
          <w:szCs w:val="28"/>
        </w:rPr>
      </w:pPr>
    </w:p>
    <w:p w14:paraId="173BB0C7" w14:textId="77777777" w:rsidR="006136A6" w:rsidRPr="00410A41" w:rsidRDefault="006136A6" w:rsidP="00410A41">
      <w:pPr>
        <w:spacing w:line="240" w:lineRule="auto"/>
        <w:rPr>
          <w:rFonts w:ascii="Letter-join Plus 40" w:hAnsi="Letter-join Plus 40"/>
          <w:sz w:val="28"/>
          <w:szCs w:val="28"/>
        </w:rPr>
      </w:pPr>
    </w:p>
    <w:p w14:paraId="0D3235C1" w14:textId="0286F3CB" w:rsidR="00AB6EC6" w:rsidRDefault="00882561">
      <w:pPr>
        <w:rPr>
          <w:rFonts w:ascii="Letter-join Plus 40" w:hAnsi="Letter-join Plus 40"/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0D3235EA" wp14:editId="5E6688CB">
                <wp:simplePos x="0" y="0"/>
                <wp:positionH relativeFrom="margin">
                  <wp:posOffset>-49237</wp:posOffset>
                </wp:positionH>
                <wp:positionV relativeFrom="paragraph">
                  <wp:posOffset>4985629</wp:posOffset>
                </wp:positionV>
                <wp:extent cx="9740265" cy="1645920"/>
                <wp:effectExtent l="0" t="0" r="13335" b="11430"/>
                <wp:wrapSquare wrapText="bothSides"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DFF847C-7B38-4712-938D-38CA4612BCA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0265" cy="164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AE4A3" w14:textId="7DFCE65B" w:rsidR="007C5919" w:rsidRDefault="00F018A3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Other Subjects: </w:t>
                            </w: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During the term we will also be covering programming in Computing using ‘</w:t>
                            </w:r>
                            <w:proofErr w:type="spellStart"/>
                            <w:r w:rsidR="007C59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Micro:bits</w:t>
                            </w:r>
                            <w:proofErr w:type="spellEnd"/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’ to </w:t>
                            </w:r>
                            <w:r w:rsidR="007C59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creating a step counter</w:t>
                            </w: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 </w:t>
                            </w:r>
                            <w:r w:rsidR="007C59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find out more</w:t>
                            </w: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:</w:t>
                            </w:r>
                            <w:r w:rsidR="007C5919" w:rsidRPr="007C5919">
                              <w:t xml:space="preserve"> </w:t>
                            </w:r>
                            <w:hyperlink r:id="rId19" w:history="1">
                              <w:r w:rsidR="007C5919">
                                <w:rPr>
                                  <w:rStyle w:val="Hyperlink"/>
                                </w:rPr>
                                <w:t xml:space="preserve">BBC </w:t>
                              </w:r>
                              <w:proofErr w:type="spellStart"/>
                              <w:r w:rsidR="007C5919">
                                <w:rPr>
                                  <w:rStyle w:val="Hyperlink"/>
                                </w:rPr>
                                <w:t>Micro:bit</w:t>
                              </w:r>
                              <w:proofErr w:type="spellEnd"/>
                              <w:r w:rsidR="007C5919">
                                <w:rPr>
                                  <w:rStyle w:val="Hyperlink"/>
                                </w:rPr>
                                <w:t>: What's it all about? | National Geographic Kids (natgeokids.com)</w:t>
                              </w:r>
                            </w:hyperlink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48EB8358" w14:textId="77777777" w:rsidR="00D558D1" w:rsidRDefault="00F018A3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F7CE7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 RE will be answering the question – ‘’ </w:t>
                            </w:r>
                            <w:r w:rsidR="002D3567" w:rsidRPr="002D356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Is it better to express your religion in arts and architecture or in</w:t>
                            </w:r>
                            <w:r w:rsidR="002D356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D3567" w:rsidRPr="002D356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charity and generosity?</w:t>
                            </w:r>
                            <w:r w:rsidR="002D356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”.</w:t>
                            </w:r>
                            <w:r w:rsidR="002D3567" w:rsidRPr="002D356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389907FE" w14:textId="77777777" w:rsidR="00D558D1" w:rsidRDefault="002D3567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During</w:t>
                            </w:r>
                            <w:r w:rsidR="00AF7CE7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our PE</w:t>
                            </w:r>
                            <w:r w:rsidR="000929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lessons</w:t>
                            </w:r>
                            <w:r w:rsidR="00AF7CE7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we will be </w:t>
                            </w:r>
                            <w:r w:rsidR="003371E4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developing our</w:t>
                            </w:r>
                            <w:r w:rsidR="000929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Tennis</w:t>
                            </w:r>
                            <w:r w:rsidR="008C500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D558D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Volleyball</w:t>
                            </w:r>
                            <w:r w:rsidR="0009293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skills, including; accuracy and different serves</w:t>
                            </w:r>
                            <w:r w:rsidR="00B9396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  <w:p w14:paraId="0D32361E" w14:textId="6288E3D3" w:rsidR="00AB6EC6" w:rsidRDefault="00B93965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For French this term we will</w:t>
                            </w:r>
                            <w:r w:rsidR="002D356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look at grammatical elements; including how the ending of words may vary depending on whether they are masculine, feminine or neutral.  </w:t>
                            </w:r>
                          </w:p>
                          <w:p w14:paraId="2B4902D0" w14:textId="077F9FAF" w:rsidR="00882561" w:rsidRPr="003371E4" w:rsidRDefault="00D558D1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 Art the children will be creating street art.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235EA" id="_x0000_s1032" type="#_x0000_t202" style="position:absolute;margin-left:-3.9pt;margin-top:392.55pt;width:766.95pt;height:129.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">
                <v:textbox>
                  <w:txbxContent>
                    <w:p w14:paraId="38CAE4A3" w14:textId="7DFCE65B" w:rsidR="007C5919" w:rsidRDefault="00F018A3" w:rsidP="00AB6EC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371E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Other Subjects: </w:t>
                      </w:r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>During the term we will also be covering programming in Computing using ‘</w:t>
                      </w:r>
                      <w:proofErr w:type="spellStart"/>
                      <w:r w:rsidR="007C5919">
                        <w:rPr>
                          <w:rFonts w:ascii="Comic Sans MS" w:hAnsi="Comic Sans MS"/>
                          <w:sz w:val="18"/>
                          <w:szCs w:val="18"/>
                        </w:rPr>
                        <w:t>Micro:bits</w:t>
                      </w:r>
                      <w:proofErr w:type="spellEnd"/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’ to </w:t>
                      </w:r>
                      <w:r w:rsidR="007C5919">
                        <w:rPr>
                          <w:rFonts w:ascii="Comic Sans MS" w:hAnsi="Comic Sans MS"/>
                          <w:sz w:val="18"/>
                          <w:szCs w:val="18"/>
                        </w:rPr>
                        <w:t>creating a step counter</w:t>
                      </w:r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 </w:t>
                      </w:r>
                      <w:r w:rsidR="007C5919">
                        <w:rPr>
                          <w:rFonts w:ascii="Comic Sans MS" w:hAnsi="Comic Sans MS"/>
                          <w:sz w:val="18"/>
                          <w:szCs w:val="18"/>
                        </w:rPr>
                        <w:t>To find out more</w:t>
                      </w:r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>:</w:t>
                      </w:r>
                      <w:r w:rsidR="007C5919" w:rsidRPr="007C5919">
                        <w:t xml:space="preserve"> </w:t>
                      </w:r>
                      <w:hyperlink r:id="rId20" w:history="1">
                        <w:r w:rsidR="007C5919">
                          <w:rPr>
                            <w:rStyle w:val="Hyperlink"/>
                          </w:rPr>
                          <w:t xml:space="preserve">BBC </w:t>
                        </w:r>
                        <w:proofErr w:type="spellStart"/>
                        <w:r w:rsidR="007C5919">
                          <w:rPr>
                            <w:rStyle w:val="Hyperlink"/>
                          </w:rPr>
                          <w:t>Micro:bit</w:t>
                        </w:r>
                        <w:proofErr w:type="spellEnd"/>
                        <w:r w:rsidR="007C5919">
                          <w:rPr>
                            <w:rStyle w:val="Hyperlink"/>
                          </w:rPr>
                          <w:t>: What's it all about? | National Geographic Kids (natgeokids.com)</w:t>
                        </w:r>
                      </w:hyperlink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48EB8358" w14:textId="77777777" w:rsidR="00D558D1" w:rsidRDefault="00F018A3" w:rsidP="00AB6EC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AF7CE7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 RE will be answering the question – ‘’ </w:t>
                      </w:r>
                      <w:r w:rsidR="002D3567" w:rsidRPr="002D3567">
                        <w:rPr>
                          <w:rFonts w:ascii="Comic Sans MS" w:hAnsi="Comic Sans MS"/>
                          <w:sz w:val="18"/>
                          <w:szCs w:val="18"/>
                        </w:rPr>
                        <w:t>Is it better to express your religion in arts and architecture or in</w:t>
                      </w:r>
                      <w:r w:rsidR="002D356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2D3567" w:rsidRPr="002D3567">
                        <w:rPr>
                          <w:rFonts w:ascii="Comic Sans MS" w:hAnsi="Comic Sans MS"/>
                          <w:sz w:val="18"/>
                          <w:szCs w:val="18"/>
                        </w:rPr>
                        <w:t>charity and generosity?</w:t>
                      </w:r>
                      <w:r w:rsidR="002D3567">
                        <w:rPr>
                          <w:rFonts w:ascii="Comic Sans MS" w:hAnsi="Comic Sans MS"/>
                          <w:sz w:val="18"/>
                          <w:szCs w:val="18"/>
                        </w:rPr>
                        <w:t>”.</w:t>
                      </w:r>
                      <w:r w:rsidR="002D3567" w:rsidRPr="002D3567">
                        <w:rPr>
                          <w:rFonts w:ascii="Comic Sans MS" w:hAnsi="Comic Sans MS"/>
                          <w:sz w:val="18"/>
                          <w:szCs w:val="18"/>
                        </w:rPr>
                        <w:t> </w:t>
                      </w:r>
                    </w:p>
                    <w:p w14:paraId="389907FE" w14:textId="77777777" w:rsidR="00D558D1" w:rsidRDefault="002D3567" w:rsidP="00AB6EC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During</w:t>
                      </w:r>
                      <w:r w:rsidR="00AF7CE7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our PE</w:t>
                      </w:r>
                      <w:r w:rsidR="000929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lessons</w:t>
                      </w:r>
                      <w:r w:rsidR="00AF7CE7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we will be </w:t>
                      </w:r>
                      <w:r w:rsidR="003371E4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>developing our</w:t>
                      </w:r>
                      <w:r w:rsidR="000929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Tennis</w:t>
                      </w:r>
                      <w:r w:rsidR="008C500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</w:t>
                      </w:r>
                      <w:r w:rsidR="00D558D1">
                        <w:rPr>
                          <w:rFonts w:ascii="Comic Sans MS" w:hAnsi="Comic Sans MS"/>
                          <w:sz w:val="18"/>
                          <w:szCs w:val="18"/>
                        </w:rPr>
                        <w:t>Volleyball</w:t>
                      </w:r>
                      <w:r w:rsidR="0009293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skills, including; accuracy and different serves</w:t>
                      </w:r>
                      <w:r w:rsidR="00B9396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</w:t>
                      </w:r>
                    </w:p>
                    <w:p w14:paraId="0D32361E" w14:textId="6288E3D3" w:rsidR="00AB6EC6" w:rsidRDefault="00B93965" w:rsidP="00AB6EC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For French this term we will</w:t>
                      </w:r>
                      <w:r w:rsidR="002D356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look at grammatical elements; including how the ending of words may vary depending on whether they are masculine, feminine or neutral.  </w:t>
                      </w:r>
                    </w:p>
                    <w:p w14:paraId="2B4902D0" w14:textId="077F9FAF" w:rsidR="00882561" w:rsidRPr="003371E4" w:rsidRDefault="00D558D1" w:rsidP="00AB6EC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 Art the children will be creating street art.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7E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0D3235E8" wp14:editId="218BF7A3">
                <wp:simplePos x="0" y="0"/>
                <wp:positionH relativeFrom="margin">
                  <wp:align>left</wp:align>
                </wp:positionH>
                <wp:positionV relativeFrom="paragraph">
                  <wp:posOffset>138896</wp:posOffset>
                </wp:positionV>
                <wp:extent cx="9792182" cy="4714875"/>
                <wp:effectExtent l="0" t="0" r="19050" b="28575"/>
                <wp:wrapNone/>
                <wp:docPr id="24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F01421C-DCE4-4568-B978-AAA59EA6486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2182" cy="471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23603" w14:textId="77777777" w:rsidR="00AB6EC6" w:rsidRDefault="00AB6EC6" w:rsidP="00AB6EC6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                                                   </w:t>
                            </w:r>
                          </w:p>
                          <w:p w14:paraId="0D323604" w14:textId="77777777" w:rsidR="00AB6EC6" w:rsidRDefault="00AB6EC6" w:rsidP="00AB6EC6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14:paraId="0D323605" w14:textId="5DC393E6" w:rsidR="001A7AAB" w:rsidRPr="003371E4" w:rsidRDefault="001A7AAB" w:rsidP="00F018A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 English our main</w:t>
                            </w:r>
                            <w:r w:rsidR="00D26CF9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writing</w:t>
                            </w: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genres will be </w:t>
                            </w:r>
                            <w:r w:rsidR="00AA1DF0">
                              <w:rPr>
                                <w:rFonts w:ascii="Comic Sans MS" w:hAnsi="Comic Sans MS"/>
                                <w:b/>
                                <w:i/>
                                <w:sz w:val="18"/>
                                <w:szCs w:val="18"/>
                              </w:rPr>
                              <w:t>Narrative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383"/>
                              <w:gridCol w:w="12213"/>
                            </w:tblGrid>
                            <w:tr w:rsidR="00AA1DF0" w:rsidRPr="003371E4" w14:paraId="0D323609" w14:textId="77777777" w:rsidTr="00AA1DF0">
                              <w:trPr>
                                <w:trHeight w:val="237"/>
                              </w:trPr>
                              <w:tc>
                                <w:tcPr>
                                  <w:tcW w:w="2383" w:type="dxa"/>
                                </w:tcPr>
                                <w:p w14:paraId="0D323606" w14:textId="77777777" w:rsidR="00AA1DF0" w:rsidRPr="003371E4" w:rsidRDefault="00AA1DF0" w:rsidP="001A7AA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3371E4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Writing Genre:</w:t>
                                  </w:r>
                                </w:p>
                              </w:tc>
                              <w:tc>
                                <w:tcPr>
                                  <w:tcW w:w="12213" w:type="dxa"/>
                                </w:tcPr>
                                <w:p w14:paraId="0D323607" w14:textId="7B3C41B2" w:rsidR="00AA1DF0" w:rsidRPr="003371E4" w:rsidRDefault="00AA1DF0" w:rsidP="00AB6EC6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Narrative</w:t>
                                  </w:r>
                                </w:p>
                              </w:tc>
                            </w:tr>
                            <w:tr w:rsidR="00AA1DF0" w:rsidRPr="003371E4" w14:paraId="0D32360E" w14:textId="77777777" w:rsidTr="00AA1DF0">
                              <w:trPr>
                                <w:trHeight w:val="237"/>
                              </w:trPr>
                              <w:tc>
                                <w:tcPr>
                                  <w:tcW w:w="2383" w:type="dxa"/>
                                </w:tcPr>
                                <w:p w14:paraId="0D32360A" w14:textId="77777777" w:rsidR="00AA1DF0" w:rsidRPr="003371E4" w:rsidRDefault="00AA1DF0" w:rsidP="00AB6EC6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3371E4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Work:</w:t>
                                  </w:r>
                                </w:p>
                              </w:tc>
                              <w:tc>
                                <w:tcPr>
                                  <w:tcW w:w="12213" w:type="dxa"/>
                                </w:tcPr>
                                <w:p w14:paraId="0D32360B" w14:textId="450BDC3D" w:rsidR="00AA1DF0" w:rsidRPr="003371E4" w:rsidRDefault="00AA1DF0" w:rsidP="00D26CF9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Pupils will be considering life in Victorian England and creating a story based on the hardships and challenges of the time.</w:t>
                                  </w:r>
                                </w:p>
                              </w:tc>
                            </w:tr>
                            <w:tr w:rsidR="00AA1DF0" w:rsidRPr="003371E4" w14:paraId="0D323617" w14:textId="77777777" w:rsidTr="00AA1DF0">
                              <w:trPr>
                                <w:trHeight w:val="244"/>
                              </w:trPr>
                              <w:tc>
                                <w:tcPr>
                                  <w:tcW w:w="2383" w:type="dxa"/>
                                </w:tcPr>
                                <w:p w14:paraId="35181868" w14:textId="77777777" w:rsidR="00AA1DF0" w:rsidRDefault="00AA1DF0" w:rsidP="001A7AA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3371E4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Main skills covered</w:t>
                                  </w:r>
                                </w:p>
                                <w:p w14:paraId="03A3D902" w14:textId="77777777" w:rsidR="00BE412D" w:rsidRDefault="00BE412D" w:rsidP="001A7AA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7433695" w14:textId="77777777" w:rsidR="00BE412D" w:rsidRDefault="00BE412D" w:rsidP="001A7AA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D32360F" w14:textId="465E70BD" w:rsidR="00BE412D" w:rsidRPr="003371E4" w:rsidRDefault="00BE412D" w:rsidP="001A7AA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017DF7F" wp14:editId="70622369">
                                        <wp:extent cx="898080" cy="1310185"/>
                                        <wp:effectExtent l="0" t="0" r="0" b="4445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08775" cy="13257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213" w:type="dxa"/>
                                </w:tcPr>
                                <w:p w14:paraId="252D325B" w14:textId="026B9D94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has a clear title.</w:t>
                                  </w:r>
                                </w:p>
                                <w:p w14:paraId="2E85553C" w14:textId="7672A2AF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has an introduction that sets the scene and catches the reader’s interest. It introduces the main character(s), describes the setting or tells of an interesting event</w:t>
                                  </w:r>
                                  <w:r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 using figurative language.</w:t>
                                  </w:r>
                                </w:p>
                                <w:p w14:paraId="0CEE6AC0" w14:textId="770416B9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has a ‘build up’ which introduces the storyline for the main character(s). It drops some clues as to what may happen later</w:t>
                                  </w:r>
                                  <w:r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 building suspense and tension.</w:t>
                                  </w:r>
                                </w:p>
                                <w:p w14:paraId="62EE8D79" w14:textId="23FEB79A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has a ‘dilemma’ which introduces the main problem involving the main character(s) that needs to be fixed</w:t>
                                  </w:r>
                                </w:p>
                                <w:p w14:paraId="0FA0CA6D" w14:textId="17C3EBBF" w:rsid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has a ‘resolution’ that describes how the problem is solved for the main character(s)</w:t>
                                  </w:r>
                                </w:p>
                                <w:p w14:paraId="5237CEA2" w14:textId="0E2F8293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Speech has been used and punctuated correctly.</w:t>
                                  </w:r>
                                  <w:r w:rsidR="00BE412D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         </w:t>
                                  </w:r>
                                </w:p>
                                <w:p w14:paraId="77CDA17B" w14:textId="356C8FF9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has an ending which is not ‘Happily ever after’</w:t>
                                  </w:r>
                                </w:p>
                                <w:p w14:paraId="1D7249E8" w14:textId="4D530575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Paragraphs have been used to demonstrate a change of time and / or place and / or idea</w:t>
                                  </w:r>
                                </w:p>
                                <w:p w14:paraId="7EC0787A" w14:textId="6A89AE5D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has range of sentence types</w:t>
                                  </w:r>
                                  <w:r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 including more complex sentences</w:t>
                                  </w:r>
                                </w:p>
                                <w:p w14:paraId="41CA107F" w14:textId="77AFD562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contains a large range of punctuation</w:t>
                                  </w:r>
                                </w:p>
                                <w:p w14:paraId="75AF407B" w14:textId="295938D3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Narrative contains </w:t>
                                  </w:r>
                                  <w:r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a variety</w:t>
                                  </w: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 of sentence openers</w:t>
                                  </w:r>
                                </w:p>
                                <w:p w14:paraId="29794432" w14:textId="7820A76D" w:rsidR="00AA1DF0" w:rsidRPr="00AA1DF0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14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Narrative is presented neatly</w:t>
                                  </w:r>
                                  <w:r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 xml:space="preserve"> with joined handwriting</w:t>
                                  </w:r>
                                </w:p>
                                <w:p w14:paraId="05401BB4" w14:textId="77777777" w:rsidR="00AA1DF0" w:rsidRPr="00BE412D" w:rsidRDefault="00AA1DF0" w:rsidP="00AA1DF0">
                                  <w:pPr>
                                    <w:pStyle w:val="Heading3"/>
                                    <w:numPr>
                                      <w:ilvl w:val="0"/>
                                      <w:numId w:val="20"/>
                                    </w:numPr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color w:val="808080"/>
                                      <w:sz w:val="18"/>
                                      <w:szCs w:val="18"/>
                                    </w:rPr>
                                  </w:pPr>
                                  <w:r w:rsidRPr="00AA1DF0"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sz w:val="18"/>
                                      <w:szCs w:val="18"/>
                                    </w:rPr>
                                    <w:t>High frequency words have been spelt correctly</w:t>
                                  </w:r>
                                </w:p>
                                <w:p w14:paraId="0D323613" w14:textId="7FF56C13" w:rsidR="00BE412D" w:rsidRPr="003371E4" w:rsidRDefault="00BE412D" w:rsidP="00BE412D">
                                  <w:pPr>
                                    <w:pStyle w:val="Heading3"/>
                                    <w:shd w:val="clear" w:color="auto" w:fill="FFFFFF"/>
                                    <w:spacing w:before="0" w:beforeAutospacing="0" w:after="0" w:afterAutospacing="0"/>
                                    <w:ind w:left="720"/>
                                    <w:rPr>
                                      <w:rFonts w:ascii="Comic Sans MS" w:hAnsi="Comic Sans MS" w:cs="Helvetica"/>
                                      <w:b w:val="0"/>
                                      <w:bCs w:val="0"/>
                                      <w:color w:val="808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AA1DF0" w:rsidRPr="003371E4" w14:paraId="0D32361B" w14:textId="77777777" w:rsidTr="00AA1DF0">
                              <w:trPr>
                                <w:trHeight w:val="244"/>
                              </w:trPr>
                              <w:tc>
                                <w:tcPr>
                                  <w:tcW w:w="2383" w:type="dxa"/>
                                </w:tcPr>
                                <w:p w14:paraId="0D323618" w14:textId="77777777" w:rsidR="00AA1DF0" w:rsidRPr="003371E4" w:rsidRDefault="00AA1DF0" w:rsidP="001A7AAB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3371E4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Ways to help at home:</w:t>
                                  </w:r>
                                </w:p>
                              </w:tc>
                              <w:tc>
                                <w:tcPr>
                                  <w:tcW w:w="12213" w:type="dxa"/>
                                </w:tcPr>
                                <w:p w14:paraId="0D323619" w14:textId="145FE833" w:rsidR="00AA1DF0" w:rsidRPr="003371E4" w:rsidRDefault="00AA1DF0" w:rsidP="00AB6EC6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Read a range of texts that your child can then build up a collection of ideas for their own use when writing narratives.</w:t>
                                  </w:r>
                                </w:p>
                              </w:tc>
                            </w:tr>
                          </w:tbl>
                          <w:p w14:paraId="73B9B066" w14:textId="13446B47" w:rsidR="00FD2BEA" w:rsidRPr="003371E4" w:rsidRDefault="00AB6EC6" w:rsidP="00FD2BE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Spelling:</w:t>
                            </w: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D2BEA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will be following the year 5 and 6 key words using Spelling Frame to support this: </w:t>
                            </w:r>
                            <w:hyperlink r:id="rId22" w:history="1">
                              <w:r w:rsidR="00FD2BEA" w:rsidRPr="003371E4">
                                <w:rPr>
                                  <w:rStyle w:val="Hyperlink"/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https://spellingframe.co.uk/</w:t>
                              </w:r>
                            </w:hyperlink>
                            <w:r w:rsidR="00FD2BEA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5FE79B3" w14:textId="6DB34602" w:rsidR="003B734A" w:rsidRPr="003371E4" w:rsidRDefault="007D7681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Guided Reading:</w:t>
                            </w: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Our guided reading book this term will be</w:t>
                            </w:r>
                            <w:r w:rsidR="00A57E30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A1DF0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Oliver Twist</w:t>
                            </w:r>
                            <w:r w:rsidR="003B734A" w:rsidRPr="003371E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 xml:space="preserve"> by </w:t>
                            </w:r>
                            <w:r w:rsidR="00AA1DF0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Charles Dickens</w:t>
                            </w:r>
                            <w:r w:rsidR="00A57E30" w:rsidRPr="003371E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.</w:t>
                            </w:r>
                            <w:r w:rsidR="00A57E30"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AA1DF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This is a great classic for your children to enjoy</w:t>
                            </w:r>
                            <w:r w:rsidR="007C591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which introduces them to archaic language of Victorian England.</w:t>
                            </w:r>
                          </w:p>
                          <w:p w14:paraId="0D32361D" w14:textId="263AE59B" w:rsidR="00AB6EC6" w:rsidRPr="003371E4" w:rsidRDefault="00AB6EC6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235E8" id="_x0000_s1033" type="#_x0000_t202" style="position:absolute;margin-left:0;margin-top:10.95pt;width:771.05pt;height:371.25pt;z-index:2516582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">
                <v:textbox>
                  <w:txbxContent>
                    <w:p w14:paraId="0D323603" w14:textId="77777777" w:rsidR="00AB6EC6" w:rsidRDefault="00AB6EC6" w:rsidP="00AB6EC6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                                                   </w:t>
                      </w:r>
                    </w:p>
                    <w:p w14:paraId="0D323604" w14:textId="77777777" w:rsidR="00AB6EC6" w:rsidRDefault="00AB6EC6" w:rsidP="00AB6EC6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14:paraId="0D323605" w14:textId="5DC393E6" w:rsidR="001A7AAB" w:rsidRPr="003371E4" w:rsidRDefault="001A7AAB" w:rsidP="00F018A3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>In English our main</w:t>
                      </w:r>
                      <w:r w:rsidR="00D26CF9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writing</w:t>
                      </w:r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genres will be </w:t>
                      </w:r>
                      <w:r w:rsidR="00AA1DF0">
                        <w:rPr>
                          <w:rFonts w:ascii="Comic Sans MS" w:hAnsi="Comic Sans MS"/>
                          <w:b/>
                          <w:i/>
                          <w:sz w:val="18"/>
                          <w:szCs w:val="18"/>
                        </w:rPr>
                        <w:t>Narrative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383"/>
                        <w:gridCol w:w="12213"/>
                      </w:tblGrid>
                      <w:tr w:rsidR="00AA1DF0" w:rsidRPr="003371E4" w14:paraId="0D323609" w14:textId="77777777" w:rsidTr="00AA1DF0">
                        <w:trPr>
                          <w:trHeight w:val="237"/>
                        </w:trPr>
                        <w:tc>
                          <w:tcPr>
                            <w:tcW w:w="2383" w:type="dxa"/>
                          </w:tcPr>
                          <w:p w14:paraId="0D323606" w14:textId="77777777" w:rsidR="00AA1DF0" w:rsidRPr="003371E4" w:rsidRDefault="00AA1DF0" w:rsidP="001A7AA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Writing Genre:</w:t>
                            </w:r>
                          </w:p>
                        </w:tc>
                        <w:tc>
                          <w:tcPr>
                            <w:tcW w:w="12213" w:type="dxa"/>
                          </w:tcPr>
                          <w:p w14:paraId="0D323607" w14:textId="7B3C41B2" w:rsidR="00AA1DF0" w:rsidRPr="003371E4" w:rsidRDefault="00AA1DF0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Narrative</w:t>
                            </w:r>
                          </w:p>
                        </w:tc>
                      </w:tr>
                      <w:tr w:rsidR="00AA1DF0" w:rsidRPr="003371E4" w14:paraId="0D32360E" w14:textId="77777777" w:rsidTr="00AA1DF0">
                        <w:trPr>
                          <w:trHeight w:val="237"/>
                        </w:trPr>
                        <w:tc>
                          <w:tcPr>
                            <w:tcW w:w="2383" w:type="dxa"/>
                          </w:tcPr>
                          <w:p w14:paraId="0D32360A" w14:textId="77777777" w:rsidR="00AA1DF0" w:rsidRPr="003371E4" w:rsidRDefault="00AA1DF0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Work:</w:t>
                            </w:r>
                          </w:p>
                        </w:tc>
                        <w:tc>
                          <w:tcPr>
                            <w:tcW w:w="12213" w:type="dxa"/>
                          </w:tcPr>
                          <w:p w14:paraId="0D32360B" w14:textId="450BDC3D" w:rsidR="00AA1DF0" w:rsidRPr="003371E4" w:rsidRDefault="00AA1DF0" w:rsidP="00D26CF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Pupils will be considering life in Victorian England and creating a story based on the hardships and challenges of the time.</w:t>
                            </w:r>
                          </w:p>
                        </w:tc>
                      </w:tr>
                      <w:tr w:rsidR="00AA1DF0" w:rsidRPr="003371E4" w14:paraId="0D323617" w14:textId="77777777" w:rsidTr="00AA1DF0">
                        <w:trPr>
                          <w:trHeight w:val="244"/>
                        </w:trPr>
                        <w:tc>
                          <w:tcPr>
                            <w:tcW w:w="2383" w:type="dxa"/>
                          </w:tcPr>
                          <w:p w14:paraId="35181868" w14:textId="77777777" w:rsidR="00AA1DF0" w:rsidRDefault="00AA1DF0" w:rsidP="001A7AA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Main skills covered</w:t>
                            </w:r>
                          </w:p>
                          <w:p w14:paraId="03A3D902" w14:textId="77777777" w:rsidR="00BE412D" w:rsidRDefault="00BE412D" w:rsidP="001A7AA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17433695" w14:textId="77777777" w:rsidR="00BE412D" w:rsidRDefault="00BE412D" w:rsidP="001A7AA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D32360F" w14:textId="465E70BD" w:rsidR="00BE412D" w:rsidRPr="003371E4" w:rsidRDefault="00BE412D" w:rsidP="001A7AA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17DF7F" wp14:editId="70622369">
                                  <wp:extent cx="898080" cy="1310185"/>
                                  <wp:effectExtent l="0" t="0" r="0" b="444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8775" cy="13257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213" w:type="dxa"/>
                          </w:tcPr>
                          <w:p w14:paraId="252D325B" w14:textId="026B9D94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has a clear title.</w:t>
                            </w:r>
                          </w:p>
                          <w:p w14:paraId="2E85553C" w14:textId="7672A2AF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has an introduction that sets the scene and catches the reader’s interest. It introduces the main character(s), describes the setting or tells of an interesting event</w:t>
                            </w:r>
                            <w:r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using figurative language.</w:t>
                            </w:r>
                          </w:p>
                          <w:p w14:paraId="0CEE6AC0" w14:textId="770416B9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has a ‘build up’ which introduces the storyline for the main character(s). It drops some clues as to what may happen later</w:t>
                            </w:r>
                            <w:r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building suspense and tension.</w:t>
                            </w:r>
                          </w:p>
                          <w:p w14:paraId="62EE8D79" w14:textId="23FEB79A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has a ‘dilemma’ which introduces the main problem involving the main character(s) that needs to be fixed</w:t>
                            </w:r>
                          </w:p>
                          <w:p w14:paraId="0FA0CA6D" w14:textId="17C3EBBF" w:rsid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has a ‘resolution’ that describes how the problem is solved for the main character(s)</w:t>
                            </w:r>
                          </w:p>
                          <w:p w14:paraId="5237CEA2" w14:textId="0E2F8293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Speech has been used and punctuated correctly.</w:t>
                            </w:r>
                            <w:r w:rsidR="00BE412D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        </w:t>
                            </w:r>
                          </w:p>
                          <w:p w14:paraId="77CDA17B" w14:textId="356C8FF9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has an ending which is not ‘Happily ever after’</w:t>
                            </w:r>
                          </w:p>
                          <w:p w14:paraId="1D7249E8" w14:textId="4D530575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Paragraphs have been used to demonstrate a change of time and / or place and / or idea</w:t>
                            </w:r>
                          </w:p>
                          <w:p w14:paraId="7EC0787A" w14:textId="6A89AE5D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has range of sentence types</w:t>
                            </w:r>
                            <w:r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including more complex sentences</w:t>
                            </w:r>
                          </w:p>
                          <w:p w14:paraId="41CA107F" w14:textId="77AFD562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contains a large range of punctuation</w:t>
                            </w:r>
                          </w:p>
                          <w:p w14:paraId="75AF407B" w14:textId="295938D3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Narrative contains </w:t>
                            </w:r>
                            <w:r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a variety</w:t>
                            </w: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of sentence openers</w:t>
                            </w:r>
                          </w:p>
                          <w:p w14:paraId="29794432" w14:textId="7820A76D" w:rsidR="00AA1DF0" w:rsidRPr="00AA1DF0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14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Narrative is presented neatly</w:t>
                            </w:r>
                            <w:r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 xml:space="preserve"> with joined handwriting</w:t>
                            </w:r>
                          </w:p>
                          <w:p w14:paraId="05401BB4" w14:textId="77777777" w:rsidR="00AA1DF0" w:rsidRPr="00BE412D" w:rsidRDefault="00AA1DF0" w:rsidP="00AA1DF0">
                            <w:pPr>
                              <w:pStyle w:val="Heading3"/>
                              <w:numPr>
                                <w:ilvl w:val="0"/>
                                <w:numId w:val="20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color w:val="808080"/>
                                <w:sz w:val="18"/>
                                <w:szCs w:val="18"/>
                              </w:rPr>
                            </w:pPr>
                            <w:r w:rsidRPr="00AA1DF0"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sz w:val="18"/>
                                <w:szCs w:val="18"/>
                              </w:rPr>
                              <w:t>High frequency words have been spelt correctly</w:t>
                            </w:r>
                          </w:p>
                          <w:p w14:paraId="0D323613" w14:textId="7FF56C13" w:rsidR="00BE412D" w:rsidRPr="003371E4" w:rsidRDefault="00BE412D" w:rsidP="00BE412D">
                            <w:pPr>
                              <w:pStyle w:val="Heading3"/>
                              <w:shd w:val="clear" w:color="auto" w:fill="FFFFFF"/>
                              <w:spacing w:before="0" w:beforeAutospacing="0" w:after="0" w:afterAutospacing="0"/>
                              <w:ind w:left="720"/>
                              <w:rPr>
                                <w:rFonts w:ascii="Comic Sans MS" w:hAnsi="Comic Sans MS" w:cs="Helvetica"/>
                                <w:b w:val="0"/>
                                <w:bCs w:val="0"/>
                                <w:color w:val="80808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AA1DF0" w:rsidRPr="003371E4" w14:paraId="0D32361B" w14:textId="77777777" w:rsidTr="00AA1DF0">
                        <w:trPr>
                          <w:trHeight w:val="244"/>
                        </w:trPr>
                        <w:tc>
                          <w:tcPr>
                            <w:tcW w:w="2383" w:type="dxa"/>
                          </w:tcPr>
                          <w:p w14:paraId="0D323618" w14:textId="77777777" w:rsidR="00AA1DF0" w:rsidRPr="003371E4" w:rsidRDefault="00AA1DF0" w:rsidP="001A7AAB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71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Ways to help at home:</w:t>
                            </w:r>
                          </w:p>
                        </w:tc>
                        <w:tc>
                          <w:tcPr>
                            <w:tcW w:w="12213" w:type="dxa"/>
                          </w:tcPr>
                          <w:p w14:paraId="0D323619" w14:textId="145FE833" w:rsidR="00AA1DF0" w:rsidRPr="003371E4" w:rsidRDefault="00AA1DF0" w:rsidP="00AB6EC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Read a range of texts that your child can then build up a collection of ideas for their own use when writing narratives.</w:t>
                            </w:r>
                          </w:p>
                        </w:tc>
                      </w:tr>
                    </w:tbl>
                    <w:p w14:paraId="73B9B066" w14:textId="13446B47" w:rsidR="00FD2BEA" w:rsidRPr="003371E4" w:rsidRDefault="00AB6EC6" w:rsidP="00FD2BE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371E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Spelling:</w:t>
                      </w:r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FD2BEA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will be following the year 5 and 6 key words using Spelling Frame to support this: </w:t>
                      </w:r>
                      <w:hyperlink r:id="rId23" w:history="1">
                        <w:r w:rsidR="00FD2BEA" w:rsidRPr="003371E4">
                          <w:rPr>
                            <w:rStyle w:val="Hyperlink"/>
                            <w:rFonts w:ascii="Comic Sans MS" w:hAnsi="Comic Sans MS"/>
                            <w:sz w:val="18"/>
                            <w:szCs w:val="18"/>
                          </w:rPr>
                          <w:t>https://spellingframe.co.uk/</w:t>
                        </w:r>
                      </w:hyperlink>
                      <w:r w:rsidR="00FD2BEA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5FE79B3" w14:textId="6DB34602" w:rsidR="003B734A" w:rsidRPr="003371E4" w:rsidRDefault="007D7681" w:rsidP="00AB6EC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371E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Guided Reading:</w:t>
                      </w:r>
                      <w:r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Our guided reading book this term will be</w:t>
                      </w:r>
                      <w:r w:rsidR="00A57E30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AA1DF0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Oliver Twist</w:t>
                      </w:r>
                      <w:r w:rsidR="003B734A" w:rsidRPr="003371E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 xml:space="preserve"> by </w:t>
                      </w:r>
                      <w:r w:rsidR="00AA1DF0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Charles Dickens</w:t>
                      </w:r>
                      <w:r w:rsidR="00A57E30" w:rsidRPr="003371E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.</w:t>
                      </w:r>
                      <w:r w:rsidR="00A57E30" w:rsidRPr="003371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</w:t>
                      </w:r>
                      <w:r w:rsidR="00AA1DF0">
                        <w:rPr>
                          <w:rFonts w:ascii="Comic Sans MS" w:hAnsi="Comic Sans MS"/>
                          <w:sz w:val="18"/>
                          <w:szCs w:val="18"/>
                        </w:rPr>
                        <w:t>This is a great classic for your children to enjoy</w:t>
                      </w:r>
                      <w:r w:rsidR="007C5919">
                        <w:rPr>
                          <w:rFonts w:ascii="Comic Sans MS" w:hAnsi="Comic Sans MS"/>
                          <w:sz w:val="18"/>
                          <w:szCs w:val="18"/>
                        </w:rPr>
                        <w:t>, which introduces them to archaic language of Victorian England.</w:t>
                      </w:r>
                    </w:p>
                    <w:p w14:paraId="0D32361D" w14:textId="263AE59B" w:rsidR="00AB6EC6" w:rsidRPr="003371E4" w:rsidRDefault="00AB6EC6" w:rsidP="00AB6EC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528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0D3235EC" wp14:editId="34E1EEEA">
                <wp:simplePos x="0" y="0"/>
                <wp:positionH relativeFrom="margin">
                  <wp:align>center</wp:align>
                </wp:positionH>
                <wp:positionV relativeFrom="paragraph">
                  <wp:posOffset>233547</wp:posOffset>
                </wp:positionV>
                <wp:extent cx="2705100" cy="495300"/>
                <wp:effectExtent l="0" t="0" r="19050" b="19050"/>
                <wp:wrapNone/>
                <wp:docPr id="23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7343E7F-12A1-4B12-B958-D2B150E3BDB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2361F" w14:textId="77777777" w:rsidR="00AB6EC6" w:rsidRPr="00B93965" w:rsidRDefault="00AB6EC6" w:rsidP="00AB6EC6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B93965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235EC" id="_x0000_s1034" type="#_x0000_t202" style="position:absolute;margin-left:0;margin-top:18.4pt;width:213pt;height:39pt;z-index:25165824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" fillcolor="#5b9bd5 [3204]" strokecolor="#002060">
                <v:textbox>
                  <w:txbxContent>
                    <w:p w14:paraId="0D32361F" w14:textId="77777777" w:rsidR="00AB6EC6" w:rsidRPr="00B93965" w:rsidRDefault="00AB6EC6" w:rsidP="00AB6EC6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B93965">
                        <w:rPr>
                          <w:rFonts w:ascii="Comic Sans MS" w:hAnsi="Comic Sans MS"/>
                          <w:sz w:val="44"/>
                          <w:szCs w:val="44"/>
                        </w:rPr>
                        <w:t>English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93F942" w14:textId="77777777" w:rsidR="004F5F33" w:rsidRPr="004F5F33" w:rsidRDefault="00161C4F" w:rsidP="004F5F3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161C4F">
        <w:rPr>
          <w:rFonts w:ascii="Letter-join Plus 40" w:hAnsi="Letter-join Plus 40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0D3235F0" wp14:editId="0D3235F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588500" cy="558800"/>
                <wp:effectExtent l="0" t="0" r="12700" b="1270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D4A2F3C-9D34-4D2C-9A55-1EA217204C9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85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23620" w14:textId="506406C2" w:rsidR="00161C4F" w:rsidRPr="00B93965" w:rsidRDefault="00B93965" w:rsidP="00161C4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</w:pPr>
                            <w:r w:rsidRPr="00B93965"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  <w:t xml:space="preserve">Knowledge Organiser Term 1 – History – </w:t>
                            </w:r>
                            <w:r w:rsidR="007C5919">
                              <w:rPr>
                                <w:rFonts w:ascii="Comic Sans MS" w:hAnsi="Comic Sans MS"/>
                                <w:b/>
                                <w:sz w:val="44"/>
                              </w:rPr>
                              <w:t>Who are we?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235F0" id="_x0000_s1035" type="#_x0000_t202" style="position:absolute;left:0;text-align:left;margin-left:0;margin-top:0;width:755pt;height:44pt;z-index:251658247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">
                <v:textbox>
                  <w:txbxContent>
                    <w:p w14:paraId="0D323620" w14:textId="506406C2" w:rsidR="00161C4F" w:rsidRPr="00B93965" w:rsidRDefault="00B93965" w:rsidP="00161C4F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</w:rPr>
                      </w:pPr>
                      <w:r w:rsidRPr="00B93965">
                        <w:rPr>
                          <w:rFonts w:ascii="Comic Sans MS" w:hAnsi="Comic Sans MS"/>
                          <w:b/>
                          <w:sz w:val="44"/>
                        </w:rPr>
                        <w:t xml:space="preserve">Knowledge Organiser Term 1 – History – </w:t>
                      </w:r>
                      <w:r w:rsidR="007C5919">
                        <w:rPr>
                          <w:rFonts w:ascii="Comic Sans MS" w:hAnsi="Comic Sans MS"/>
                          <w:b/>
                          <w:sz w:val="44"/>
                        </w:rPr>
                        <w:t>Who are we?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Letter-join Plus 40" w:hAnsi="Letter-join Plus 40"/>
          <w:sz w:val="24"/>
          <w:szCs w:val="24"/>
        </w:rPr>
        <w:t xml:space="preserve">    </w:t>
      </w:r>
      <w:r w:rsidR="00B93965" w:rsidRPr="00B93965">
        <w:rPr>
          <w:noProof/>
        </w:rPr>
        <w:t xml:space="preserve"> </w:t>
      </w:r>
      <w:r w:rsidR="007C5919">
        <w:rPr>
          <w:noProof/>
        </w:rPr>
        <w:drawing>
          <wp:inline distT="0" distB="0" distL="0" distR="0" wp14:anchorId="447FFA5C" wp14:editId="46231580">
            <wp:extent cx="9212238" cy="6548636"/>
            <wp:effectExtent l="0" t="0" r="8255" b="5080"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F6DAFCB-270F-42FF-B6C5-2329BEDAAF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243140" cy="657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5919">
        <w:rPr>
          <w:noProof/>
        </w:rPr>
        <w:lastRenderedPageBreak/>
        <w:drawing>
          <wp:inline distT="0" distB="0" distL="0" distR="0" wp14:anchorId="7965B9E4" wp14:editId="2F0A0296">
            <wp:extent cx="9867331" cy="4658995"/>
            <wp:effectExtent l="0" t="0" r="635" b="8255"/>
            <wp:docPr id="4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180C027D-8160-46FF-A973-E28FD1FAC83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944068" cy="469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5F33" w:rsidRPr="004F5F33">
        <w:rPr>
          <w:rFonts w:ascii="Comic Sans MS" w:hAnsi="Comic Sans MS"/>
          <w:b/>
          <w:noProof/>
          <w:color w:val="FF0000"/>
          <w:sz w:val="24"/>
          <w:szCs w:val="24"/>
          <w:u w:val="single"/>
        </w:rPr>
        <w:t>Prior Learning</w:t>
      </w:r>
      <w:r w:rsidR="004F5F33" w:rsidRPr="004F5F33">
        <w:rPr>
          <w:rFonts w:ascii="Comic Sans MS" w:hAnsi="Comic Sans MS"/>
          <w:noProof/>
          <w:color w:val="FF0000"/>
          <w:sz w:val="24"/>
          <w:szCs w:val="24"/>
        </w:rPr>
        <w:t xml:space="preserve"> </w:t>
      </w:r>
    </w:p>
    <w:p w14:paraId="2CD5FF2C" w14:textId="51096C7E" w:rsidR="004F5F33" w:rsidRPr="00882561" w:rsidRDefault="004F5F33" w:rsidP="0088256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88256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Understanding that history is divided into periods of history e.g. ancient times, middle ages and modern</w:t>
      </w:r>
    </w:p>
    <w:p w14:paraId="6713E53C" w14:textId="77777777" w:rsidR="00882561" w:rsidRPr="00882561" w:rsidRDefault="00882561" w:rsidP="0088256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88256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Explaining similarities and differences between daily lives of people in the past and today.</w:t>
      </w:r>
    </w:p>
    <w:p w14:paraId="2AEE27F0" w14:textId="77777777" w:rsidR="00882561" w:rsidRPr="00882561" w:rsidRDefault="00882561" w:rsidP="0088256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88256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Using a range of sources to construct knowledge of the past.</w:t>
      </w:r>
    </w:p>
    <w:p w14:paraId="30B33D65" w14:textId="77777777" w:rsidR="00882561" w:rsidRPr="00882561" w:rsidRDefault="00882561" w:rsidP="0088256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88256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Recalling some important people and events.</w:t>
      </w:r>
    </w:p>
    <w:p w14:paraId="787DF2C1" w14:textId="77777777" w:rsidR="00882561" w:rsidRPr="00882561" w:rsidRDefault="00882561" w:rsidP="0088256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88256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Beginning to develop a chronologically secure knowledge of local, British and world history across the periods studied.</w:t>
      </w:r>
    </w:p>
    <w:p w14:paraId="667BEFE1" w14:textId="77777777" w:rsidR="00882561" w:rsidRPr="00882561" w:rsidRDefault="00882561" w:rsidP="0088256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88256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Extracting the appropriate information from a historical source.</w:t>
      </w:r>
    </w:p>
    <w:p w14:paraId="019D52E8" w14:textId="77777777" w:rsidR="00882561" w:rsidRPr="00882561" w:rsidRDefault="00882561" w:rsidP="0088256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88256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Using dates and terms related to the unit and passing of time e.g. millennium, continuity and ancient.</w:t>
      </w:r>
    </w:p>
    <w:p w14:paraId="79F31056" w14:textId="247B1C82" w:rsidR="00AB6EC6" w:rsidRPr="00882561" w:rsidRDefault="00882561" w:rsidP="0088256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</w:pPr>
      <w:r w:rsidRPr="00882561">
        <w:rPr>
          <w:rFonts w:ascii="Comic Sans MS" w:eastAsia="Times New Roman" w:hAnsi="Comic Sans MS" w:cs="Arial"/>
          <w:color w:val="222222"/>
          <w:sz w:val="24"/>
          <w:szCs w:val="24"/>
          <w:lang w:eastAsia="en-GB"/>
        </w:rPr>
        <w:t>Comparing and contrasting different historical sources.</w:t>
      </w:r>
    </w:p>
    <w:sectPr w:rsidR="00AB6EC6" w:rsidRPr="00882561" w:rsidSect="005C293F">
      <w:pgSz w:w="16838" w:h="11906" w:orient="landscape"/>
      <w:pgMar w:top="720" w:right="720" w:bottom="720" w:left="720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43E90" w14:textId="77777777" w:rsidR="00410047" w:rsidRDefault="00410047" w:rsidP="00B94D2E">
      <w:pPr>
        <w:spacing w:after="0" w:line="240" w:lineRule="auto"/>
      </w:pPr>
      <w:r>
        <w:separator/>
      </w:r>
    </w:p>
  </w:endnote>
  <w:endnote w:type="continuationSeparator" w:id="0">
    <w:p w14:paraId="4E111A1C" w14:textId="77777777" w:rsidR="00410047" w:rsidRDefault="00410047" w:rsidP="00B94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BEBAD" w14:textId="77777777" w:rsidR="00410047" w:rsidRDefault="00410047" w:rsidP="00B94D2E">
      <w:pPr>
        <w:spacing w:after="0" w:line="240" w:lineRule="auto"/>
      </w:pPr>
      <w:r>
        <w:separator/>
      </w:r>
    </w:p>
  </w:footnote>
  <w:footnote w:type="continuationSeparator" w:id="0">
    <w:p w14:paraId="56395E0E" w14:textId="77777777" w:rsidR="00410047" w:rsidRDefault="00410047" w:rsidP="00B94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C3123"/>
    <w:multiLevelType w:val="multilevel"/>
    <w:tmpl w:val="8B3602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E7990"/>
    <w:multiLevelType w:val="multilevel"/>
    <w:tmpl w:val="9C281A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AC6ECB"/>
    <w:multiLevelType w:val="multilevel"/>
    <w:tmpl w:val="8110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F06BD"/>
    <w:multiLevelType w:val="multilevel"/>
    <w:tmpl w:val="6D1A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3F7CD9"/>
    <w:multiLevelType w:val="multilevel"/>
    <w:tmpl w:val="C71E6C9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7F7D16"/>
    <w:multiLevelType w:val="multilevel"/>
    <w:tmpl w:val="3716B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D2EBF"/>
    <w:multiLevelType w:val="multilevel"/>
    <w:tmpl w:val="0862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B12896"/>
    <w:multiLevelType w:val="multilevel"/>
    <w:tmpl w:val="6866954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F941B0"/>
    <w:multiLevelType w:val="hybridMultilevel"/>
    <w:tmpl w:val="5EF0B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071E51"/>
    <w:multiLevelType w:val="multilevel"/>
    <w:tmpl w:val="9F90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49102E"/>
    <w:multiLevelType w:val="multilevel"/>
    <w:tmpl w:val="CE6C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29097B"/>
    <w:multiLevelType w:val="multilevel"/>
    <w:tmpl w:val="0F8CB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A46A86"/>
    <w:multiLevelType w:val="multilevel"/>
    <w:tmpl w:val="E9EE0B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54D0039"/>
    <w:multiLevelType w:val="multilevel"/>
    <w:tmpl w:val="0F8CB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174832"/>
    <w:multiLevelType w:val="multilevel"/>
    <w:tmpl w:val="E4A411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8D0233"/>
    <w:multiLevelType w:val="multilevel"/>
    <w:tmpl w:val="2A1CE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E722A6"/>
    <w:multiLevelType w:val="multilevel"/>
    <w:tmpl w:val="D8CA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8820F0"/>
    <w:multiLevelType w:val="hybridMultilevel"/>
    <w:tmpl w:val="A1FCBD22"/>
    <w:lvl w:ilvl="0" w:tplc="E05A8556">
      <w:numFmt w:val="bullet"/>
      <w:lvlText w:val="•"/>
      <w:lvlJc w:val="left"/>
      <w:pPr>
        <w:ind w:left="720" w:hanging="360"/>
      </w:pPr>
      <w:rPr>
        <w:rFonts w:ascii="Comic Sans MS" w:eastAsia="Times New Roman" w:hAnsi="Comic Sans MS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9D60FB"/>
    <w:multiLevelType w:val="multilevel"/>
    <w:tmpl w:val="B5AE5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9D4CB3"/>
    <w:multiLevelType w:val="multilevel"/>
    <w:tmpl w:val="77A8C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C162195"/>
    <w:multiLevelType w:val="multilevel"/>
    <w:tmpl w:val="EDC677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0348094">
    <w:abstractNumId w:val="7"/>
  </w:num>
  <w:num w:numId="2" w16cid:durableId="1075786490">
    <w:abstractNumId w:val="14"/>
  </w:num>
  <w:num w:numId="3" w16cid:durableId="1088036483">
    <w:abstractNumId w:val="16"/>
  </w:num>
  <w:num w:numId="4" w16cid:durableId="1145202759">
    <w:abstractNumId w:val="0"/>
  </w:num>
  <w:num w:numId="5" w16cid:durableId="1231308951">
    <w:abstractNumId w:val="2"/>
  </w:num>
  <w:num w:numId="6" w16cid:durableId="150869875">
    <w:abstractNumId w:val="5"/>
  </w:num>
  <w:num w:numId="7" w16cid:durableId="1520856389">
    <w:abstractNumId w:val="6"/>
  </w:num>
  <w:num w:numId="8" w16cid:durableId="1565987375">
    <w:abstractNumId w:val="1"/>
  </w:num>
  <w:num w:numId="9" w16cid:durableId="1614361325">
    <w:abstractNumId w:val="11"/>
  </w:num>
  <w:num w:numId="10" w16cid:durableId="1702438926">
    <w:abstractNumId w:val="3"/>
  </w:num>
  <w:num w:numId="11" w16cid:durableId="1921404698">
    <w:abstractNumId w:val="18"/>
  </w:num>
  <w:num w:numId="12" w16cid:durableId="2015574302">
    <w:abstractNumId w:val="19"/>
  </w:num>
  <w:num w:numId="13" w16cid:durableId="206332869">
    <w:abstractNumId w:val="15"/>
  </w:num>
  <w:num w:numId="14" w16cid:durableId="289551766">
    <w:abstractNumId w:val="17"/>
  </w:num>
  <w:num w:numId="15" w16cid:durableId="319891283">
    <w:abstractNumId w:val="9"/>
  </w:num>
  <w:num w:numId="16" w16cid:durableId="403139812">
    <w:abstractNumId w:val="4"/>
  </w:num>
  <w:num w:numId="17" w16cid:durableId="516768569">
    <w:abstractNumId w:val="10"/>
  </w:num>
  <w:num w:numId="18" w16cid:durableId="650329469">
    <w:abstractNumId w:val="13"/>
  </w:num>
  <w:num w:numId="19" w16cid:durableId="692221870">
    <w:abstractNumId w:val="20"/>
  </w:num>
  <w:num w:numId="20" w16cid:durableId="913323365">
    <w:abstractNumId w:val="8"/>
  </w:num>
  <w:num w:numId="21" w16cid:durableId="997927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D2E"/>
    <w:rsid w:val="0002599E"/>
    <w:rsid w:val="000570FA"/>
    <w:rsid w:val="00064C06"/>
    <w:rsid w:val="00092936"/>
    <w:rsid w:val="000A7EE5"/>
    <w:rsid w:val="00101C74"/>
    <w:rsid w:val="00106A2A"/>
    <w:rsid w:val="00156EBB"/>
    <w:rsid w:val="00161C4F"/>
    <w:rsid w:val="00163678"/>
    <w:rsid w:val="00195615"/>
    <w:rsid w:val="001A7AAB"/>
    <w:rsid w:val="00216F5E"/>
    <w:rsid w:val="00250D63"/>
    <w:rsid w:val="0026722B"/>
    <w:rsid w:val="002D3567"/>
    <w:rsid w:val="003371E4"/>
    <w:rsid w:val="00390AD0"/>
    <w:rsid w:val="003B734A"/>
    <w:rsid w:val="003F6DFD"/>
    <w:rsid w:val="00410047"/>
    <w:rsid w:val="00410A41"/>
    <w:rsid w:val="00443B86"/>
    <w:rsid w:val="004528F3"/>
    <w:rsid w:val="00494E39"/>
    <w:rsid w:val="004F24C2"/>
    <w:rsid w:val="004F5F33"/>
    <w:rsid w:val="00524FC9"/>
    <w:rsid w:val="00551656"/>
    <w:rsid w:val="005774F8"/>
    <w:rsid w:val="005967C7"/>
    <w:rsid w:val="005C293F"/>
    <w:rsid w:val="005C32A2"/>
    <w:rsid w:val="006053D4"/>
    <w:rsid w:val="006136A6"/>
    <w:rsid w:val="0063792F"/>
    <w:rsid w:val="0066108F"/>
    <w:rsid w:val="00661D56"/>
    <w:rsid w:val="006C1A56"/>
    <w:rsid w:val="006E0F0B"/>
    <w:rsid w:val="00782F73"/>
    <w:rsid w:val="007C5919"/>
    <w:rsid w:val="007D182B"/>
    <w:rsid w:val="007D53D5"/>
    <w:rsid w:val="007D7681"/>
    <w:rsid w:val="00882561"/>
    <w:rsid w:val="008C500D"/>
    <w:rsid w:val="008F73FC"/>
    <w:rsid w:val="00901EBD"/>
    <w:rsid w:val="009238DF"/>
    <w:rsid w:val="00963A45"/>
    <w:rsid w:val="009D6D3E"/>
    <w:rsid w:val="009E0211"/>
    <w:rsid w:val="00A06491"/>
    <w:rsid w:val="00A57E30"/>
    <w:rsid w:val="00AA1DF0"/>
    <w:rsid w:val="00AB6EC6"/>
    <w:rsid w:val="00AF7CE7"/>
    <w:rsid w:val="00B35E3B"/>
    <w:rsid w:val="00B93965"/>
    <w:rsid w:val="00B94D2E"/>
    <w:rsid w:val="00BC6BEC"/>
    <w:rsid w:val="00BE3030"/>
    <w:rsid w:val="00BE412D"/>
    <w:rsid w:val="00C20188"/>
    <w:rsid w:val="00C55772"/>
    <w:rsid w:val="00C62622"/>
    <w:rsid w:val="00D04ED7"/>
    <w:rsid w:val="00D068D3"/>
    <w:rsid w:val="00D24D70"/>
    <w:rsid w:val="00D26CF9"/>
    <w:rsid w:val="00D558D1"/>
    <w:rsid w:val="00DB4F6D"/>
    <w:rsid w:val="00E50F36"/>
    <w:rsid w:val="00E5699B"/>
    <w:rsid w:val="00E66AA9"/>
    <w:rsid w:val="00E81087"/>
    <w:rsid w:val="00E93EE6"/>
    <w:rsid w:val="00EA367E"/>
    <w:rsid w:val="00EC34A7"/>
    <w:rsid w:val="00EE49F5"/>
    <w:rsid w:val="00EF4B12"/>
    <w:rsid w:val="00F018A3"/>
    <w:rsid w:val="00F176E9"/>
    <w:rsid w:val="00F50252"/>
    <w:rsid w:val="00F8085E"/>
    <w:rsid w:val="00FA0B04"/>
    <w:rsid w:val="00FD2BEA"/>
    <w:rsid w:val="76EBD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235BE"/>
  <w15:chartTrackingRefBased/>
  <w15:docId w15:val="{E979C125-EA02-429A-ABD6-C82F6F7E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D2E"/>
  </w:style>
  <w:style w:type="paragraph" w:styleId="Heading3">
    <w:name w:val="heading 3"/>
    <w:basedOn w:val="Normal"/>
    <w:link w:val="Heading3Char"/>
    <w:uiPriority w:val="9"/>
    <w:qFormat/>
    <w:rsid w:val="003B73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D2E"/>
  </w:style>
  <w:style w:type="paragraph" w:styleId="Footer">
    <w:name w:val="footer"/>
    <w:basedOn w:val="Normal"/>
    <w:link w:val="FooterChar"/>
    <w:uiPriority w:val="99"/>
    <w:unhideWhenUsed/>
    <w:rsid w:val="00B94D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D2E"/>
  </w:style>
  <w:style w:type="character" w:styleId="Hyperlink">
    <w:name w:val="Hyperlink"/>
    <w:basedOn w:val="DefaultParagraphFont"/>
    <w:uiPriority w:val="99"/>
    <w:unhideWhenUsed/>
    <w:rsid w:val="00F176E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A7A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B734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B7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D2BE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63678"/>
    <w:pPr>
      <w:ind w:left="720"/>
      <w:contextualSpacing/>
    </w:pPr>
  </w:style>
  <w:style w:type="paragraph" w:styleId="NoSpacing">
    <w:name w:val="No Spacing"/>
    <w:uiPriority w:val="1"/>
    <w:qFormat/>
    <w:rsid w:val="00EA36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opmarks.co.uk/maths-games/hit-the-button" TargetMode="Externa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webSettings" Target="webSettings.xml"/><Relationship Id="rId12" Type="http://schemas.openxmlformats.org/officeDocument/2006/relationships/hyperlink" Target="https://play.ttrockstars.com/auth/school/student/42278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hyperlink" Target="https://www.natgeokids.com/uk/discover/science/general-science/bbc-micro-bit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pmarks.co.uk/maths-games/hit-the-button" TargetMode="External"/><Relationship Id="rId24" Type="http://schemas.openxmlformats.org/officeDocument/2006/relationships/image" Target="media/image7.png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hyperlink" Target="https://spellingframe.co.uk/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natgeokids.com/uk/discover/science/general-science/bbc-micro-bit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lay.ttrockstars.com/auth/school/student/42278" TargetMode="External"/><Relationship Id="rId22" Type="http://schemas.openxmlformats.org/officeDocument/2006/relationships/hyperlink" Target="https://spellingframe.co.uk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5" ma:contentTypeDescription="Create a new document." ma:contentTypeScope="" ma:versionID="4a0e2249ddb5d6adb401e0636ef63f53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56d603c2627599d7dc3b9014f4a133d9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8B3E0EC-2DB9-418D-8AE4-4AF840D5A59E}"/>
</file>

<file path=customXml/itemProps2.xml><?xml version="1.0" encoding="utf-8"?>
<ds:datastoreItem xmlns:ds="http://schemas.openxmlformats.org/officeDocument/2006/customXml" ds:itemID="{7118FABB-09FA-485D-89E7-5F7FF0F935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71CC33-39CB-4CD2-919E-66177FBA3345}">
  <ds:schemaRefs>
    <ds:schemaRef ds:uri="http://schemas.microsoft.com/office/2006/metadata/properties"/>
    <ds:schemaRef ds:uri="http://schemas.microsoft.com/office/infopath/2007/PartnerControls"/>
    <ds:schemaRef ds:uri="48a8ed31-9ce5-43d7-9ca2-40b592d1536b"/>
    <ds:schemaRef ds:uri="745bd3e9-2844-4e26-a464-d23df76afc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Cecil Road Primary School</Company>
  <LinksUpToDate>false</LinksUpToDate>
  <CharactersWithSpaces>899</CharactersWithSpaces>
  <SharedDoc>false</SharedDoc>
  <HLinks>
    <vt:vector size="24" baseType="variant">
      <vt:variant>
        <vt:i4>458768</vt:i4>
      </vt:variant>
      <vt:variant>
        <vt:i4>9</vt:i4>
      </vt:variant>
      <vt:variant>
        <vt:i4>0</vt:i4>
      </vt:variant>
      <vt:variant>
        <vt:i4>5</vt:i4>
      </vt:variant>
      <vt:variant>
        <vt:lpwstr>https://spellingframe.co.uk/</vt:lpwstr>
      </vt:variant>
      <vt:variant>
        <vt:lpwstr/>
      </vt:variant>
      <vt:variant>
        <vt:i4>91</vt:i4>
      </vt:variant>
      <vt:variant>
        <vt:i4>6</vt:i4>
      </vt:variant>
      <vt:variant>
        <vt:i4>0</vt:i4>
      </vt:variant>
      <vt:variant>
        <vt:i4>5</vt:i4>
      </vt:variant>
      <vt:variant>
        <vt:lpwstr>https://www.natgeokids.com/uk/discover/science/general-science/bbc-micro-bit/</vt:lpwstr>
      </vt:variant>
      <vt:variant>
        <vt:lpwstr/>
      </vt:variant>
      <vt:variant>
        <vt:i4>8192117</vt:i4>
      </vt:variant>
      <vt:variant>
        <vt:i4>3</vt:i4>
      </vt:variant>
      <vt:variant>
        <vt:i4>0</vt:i4>
      </vt:variant>
      <vt:variant>
        <vt:i4>5</vt:i4>
      </vt:variant>
      <vt:variant>
        <vt:lpwstr>https://play.ttrockstars.com/auth/school/student/42278</vt:lpwstr>
      </vt:variant>
      <vt:variant>
        <vt:lpwstr/>
      </vt:variant>
      <vt:variant>
        <vt:i4>655450</vt:i4>
      </vt:variant>
      <vt:variant>
        <vt:i4>0</vt:i4>
      </vt:variant>
      <vt:variant>
        <vt:i4>0</vt:i4>
      </vt:variant>
      <vt:variant>
        <vt:i4>5</vt:i4>
      </vt:variant>
      <vt:variant>
        <vt:lpwstr>https://www.topmarks.co.uk/maths-games/hit-the-button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Hampton</dc:creator>
  <cp:keywords/>
  <dc:description/>
  <cp:lastModifiedBy>Lorraine Picciola</cp:lastModifiedBy>
  <cp:revision>15</cp:revision>
  <dcterms:created xsi:type="dcterms:W3CDTF">2025-09-04T07:34:00Z</dcterms:created>
  <dcterms:modified xsi:type="dcterms:W3CDTF">2026-07-03T15:47:00Z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MediaServiceImageTags">
    <vt:lpwstr/>
  </property>
  <property fmtid="{D5CDD505-2E9C-101B-9397-08002B2CF9AE}" pid="4" name="Order">
    <vt:r8>921200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